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410E2D" w:rsidRDefault="00410E2D" w:rsidP="00410E2D">
      <w:pPr>
        <w:jc w:val="center"/>
      </w:pPr>
      <w:bookmarkStart w:id="0" w:name="_Toc322871113"/>
      <w:r>
        <w:t>DOCUMENT 3</w:t>
      </w:r>
    </w:p>
    <w:p w:rsidR="00240460" w:rsidRDefault="00240460" w:rsidP="00240460"/>
    <w:tbl>
      <w:tblPr>
        <w:tblW w:w="10541" w:type="dxa"/>
        <w:jc w:val="center"/>
        <w:tblCellMar>
          <w:left w:w="70" w:type="dxa"/>
          <w:right w:w="70" w:type="dxa"/>
        </w:tblCellMar>
        <w:tblLook w:val="04A0"/>
      </w:tblPr>
      <w:tblGrid>
        <w:gridCol w:w="4069"/>
        <w:gridCol w:w="1660"/>
        <w:gridCol w:w="1701"/>
        <w:gridCol w:w="1660"/>
        <w:gridCol w:w="1451"/>
      </w:tblGrid>
      <w:tr w:rsidR="00A90557" w:rsidRPr="00A90557" w:rsidTr="006D6144">
        <w:trPr>
          <w:trHeight w:val="208"/>
          <w:jc w:val="center"/>
        </w:trPr>
        <w:tc>
          <w:tcPr>
            <w:tcW w:w="105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SA BROCHET - ANNEXE</w:t>
            </w:r>
          </w:p>
        </w:tc>
      </w:tr>
      <w:tr w:rsidR="00A90557" w:rsidRPr="00A90557" w:rsidTr="006D6144">
        <w:trPr>
          <w:trHeight w:val="398"/>
          <w:jc w:val="center"/>
        </w:trPr>
        <w:tc>
          <w:tcPr>
            <w:tcW w:w="40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Tableau des immobilisations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Augmentations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Diminutions</w:t>
            </w:r>
          </w:p>
        </w:tc>
        <w:tc>
          <w:tcPr>
            <w:tcW w:w="14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Valeur brute à la clôture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A90557">
              <w:rPr>
                <w:szCs w:val="24"/>
                <w:lang w:eastAsia="fr-FR"/>
              </w:rPr>
              <w:t>Immobilisations Incorporelles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Frais d'établissement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54,00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117,00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Frais de recherche et développement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267,00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482,00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Concessions brevets logiciels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1 120,00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955,00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2 075,00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Fonds commercial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A90557">
              <w:rPr>
                <w:szCs w:val="24"/>
                <w:lang w:eastAsia="fr-FR"/>
              </w:rPr>
              <w:t>Immobilisations Corporelles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Terrains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Constructions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63 500,00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23 480,00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215 620,00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Inst. tech. matériel et outillage indus</w:t>
            </w:r>
            <w:r>
              <w:rPr>
                <w:b w:val="0"/>
                <w:szCs w:val="24"/>
                <w:lang w:eastAsia="fr-F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284 574,00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132 554,00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9 315,00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407 813,00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61 615,00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793,00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62 408,00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Avances acomptes sur immobilisations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A90557">
              <w:rPr>
                <w:szCs w:val="24"/>
                <w:lang w:eastAsia="fr-FR"/>
              </w:rPr>
              <w:t>Immobilisations Financières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Autres participations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225 312,00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54 219,00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6 324,00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273 207,00</w:t>
            </w:r>
          </w:p>
        </w:tc>
      </w:tr>
      <w:tr w:rsidR="00A90557" w:rsidRPr="00A90557" w:rsidTr="006D6144">
        <w:trPr>
          <w:trHeight w:val="199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Prêts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7 016,00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2 010,00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5 006,00</w:t>
            </w:r>
          </w:p>
        </w:tc>
      </w:tr>
      <w:tr w:rsidR="00A90557" w:rsidRPr="00A90557" w:rsidTr="006D6144">
        <w:trPr>
          <w:trHeight w:val="208"/>
          <w:jc w:val="center"/>
        </w:trPr>
        <w:tc>
          <w:tcPr>
            <w:tcW w:w="406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755 506,00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252 351,00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41 129,00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966 728,00</w:t>
            </w:r>
          </w:p>
        </w:tc>
      </w:tr>
    </w:tbl>
    <w:p w:rsidR="00240460" w:rsidRDefault="00240460" w:rsidP="00240460"/>
    <w:p w:rsidR="00240460" w:rsidRDefault="00240460" w:rsidP="00240460"/>
    <w:p w:rsidR="005E7888" w:rsidRDefault="005E7888" w:rsidP="00CB480B"/>
    <w:p w:rsidR="00CB480B" w:rsidRDefault="00CB480B" w:rsidP="00CB480B"/>
    <w:p w:rsidR="00CB480B" w:rsidRDefault="00CB480B" w:rsidP="00CB480B"/>
    <w:bookmarkEnd w:id="0"/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7E" w:rsidRDefault="00D7157E">
      <w:r>
        <w:separator/>
      </w:r>
    </w:p>
  </w:endnote>
  <w:endnote w:type="continuationSeparator" w:id="0">
    <w:p w:rsidR="00D7157E" w:rsidRDefault="00D7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7E" w:rsidRDefault="00D7157E">
      <w:r>
        <w:separator/>
      </w:r>
    </w:p>
  </w:footnote>
  <w:footnote w:type="continuationSeparator" w:id="0">
    <w:p w:rsidR="00D7157E" w:rsidRDefault="00D71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1A93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67E0B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053CD"/>
    <w:rsid w:val="00517DB8"/>
    <w:rsid w:val="00521BF9"/>
    <w:rsid w:val="00522098"/>
    <w:rsid w:val="0053133B"/>
    <w:rsid w:val="0053489A"/>
    <w:rsid w:val="005620AC"/>
    <w:rsid w:val="00570374"/>
    <w:rsid w:val="00574EAF"/>
    <w:rsid w:val="00575A27"/>
    <w:rsid w:val="005923B0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05E94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4E8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7157E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23FE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2746-F994-4E30-908A-04EDCE14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1009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2013-02-09T08:44:00Z</dcterms:created>
  <dcterms:modified xsi:type="dcterms:W3CDTF">2013-02-09T08:46:00Z</dcterms:modified>
  <cp:category>IEL</cp:category>
</cp:coreProperties>
</file>