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757FAC" w:rsidRDefault="00757FAC" w:rsidP="00757FAC">
      <w:pPr>
        <w:jc w:val="center"/>
      </w:pPr>
      <w:r>
        <w:t>DOCUMENT 2</w:t>
      </w:r>
    </w:p>
    <w:p w:rsidR="00FB638C" w:rsidRDefault="00FB638C" w:rsidP="00852FFB"/>
    <w:tbl>
      <w:tblPr>
        <w:tblW w:w="154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5"/>
        <w:gridCol w:w="1029"/>
        <w:gridCol w:w="1040"/>
        <w:gridCol w:w="1095"/>
        <w:gridCol w:w="1090"/>
        <w:gridCol w:w="992"/>
        <w:gridCol w:w="1134"/>
        <w:gridCol w:w="3685"/>
        <w:gridCol w:w="1053"/>
        <w:gridCol w:w="1047"/>
      </w:tblGrid>
      <w:tr w:rsidR="00DE589A" w:rsidRPr="00DE589A" w:rsidTr="009237F4">
        <w:trPr>
          <w:trHeight w:val="229"/>
          <w:jc w:val="center"/>
        </w:trPr>
        <w:tc>
          <w:tcPr>
            <w:tcW w:w="15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BILANS (en euros) de l'entreprise ORME au 31/12/N et au 31/12/N-1</w:t>
            </w:r>
          </w:p>
        </w:tc>
      </w:tr>
      <w:tr w:rsidR="009237F4" w:rsidRPr="00DE589A" w:rsidTr="009237F4">
        <w:trPr>
          <w:trHeight w:val="438"/>
          <w:jc w:val="center"/>
        </w:trPr>
        <w:tc>
          <w:tcPr>
            <w:tcW w:w="326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ACTIF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Brut 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proofErr w:type="spellStart"/>
            <w:r w:rsidRPr="00DE589A">
              <w:rPr>
                <w:bCs/>
                <w:sz w:val="20"/>
                <w:lang w:eastAsia="fr-FR"/>
              </w:rPr>
              <w:t>Amort</w:t>
            </w:r>
            <w:proofErr w:type="spellEnd"/>
            <w:r w:rsidRPr="00DE589A">
              <w:rPr>
                <w:bCs/>
                <w:sz w:val="20"/>
                <w:lang w:eastAsia="fr-FR"/>
              </w:rPr>
              <w:t xml:space="preserve">. / </w:t>
            </w:r>
            <w:proofErr w:type="spellStart"/>
            <w:r w:rsidRPr="00DE589A">
              <w:rPr>
                <w:bCs/>
                <w:sz w:val="20"/>
                <w:lang w:eastAsia="fr-FR"/>
              </w:rPr>
              <w:t>dépréciat</w:t>
            </w:r>
            <w:proofErr w:type="spellEnd"/>
            <w:r w:rsidRPr="00DE589A">
              <w:rPr>
                <w:bCs/>
                <w:sz w:val="20"/>
                <w:lang w:eastAsia="fr-FR"/>
              </w:rPr>
              <w:t>.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Net N</w:t>
            </w:r>
          </w:p>
        </w:tc>
        <w:tc>
          <w:tcPr>
            <w:tcW w:w="109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Brut N-1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proofErr w:type="spellStart"/>
            <w:r w:rsidRPr="00DE589A">
              <w:rPr>
                <w:bCs/>
                <w:sz w:val="20"/>
                <w:lang w:eastAsia="fr-FR"/>
              </w:rPr>
              <w:t>Amort</w:t>
            </w:r>
            <w:proofErr w:type="spellEnd"/>
            <w:r w:rsidRPr="00DE589A">
              <w:rPr>
                <w:bCs/>
                <w:sz w:val="20"/>
                <w:lang w:eastAsia="fr-FR"/>
              </w:rPr>
              <w:t xml:space="preserve">. / </w:t>
            </w:r>
            <w:proofErr w:type="spellStart"/>
            <w:r w:rsidRPr="00DE589A">
              <w:rPr>
                <w:bCs/>
                <w:sz w:val="20"/>
                <w:lang w:eastAsia="fr-FR"/>
              </w:rPr>
              <w:t>dépréciat</w:t>
            </w:r>
            <w:proofErr w:type="spellEnd"/>
            <w:r w:rsidR="00910C62">
              <w:rPr>
                <w:bCs/>
                <w:sz w:val="20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Net N-1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PASSIF</w:t>
            </w: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N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N-1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Actif immobilisé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Capitaux propres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Terrains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Capital social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45 210,00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38 775,00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Constructions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90 475,00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38 775,00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51 700,00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64 625,00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25 850,00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38 775,00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Prime d'émission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proofErr w:type="spellStart"/>
            <w:r w:rsidRPr="00DE589A">
              <w:rPr>
                <w:b w:val="0"/>
                <w:sz w:val="20"/>
                <w:lang w:eastAsia="fr-FR"/>
              </w:rPr>
              <w:t>Inst</w:t>
            </w:r>
            <w:proofErr w:type="spellEnd"/>
            <w:r w:rsidRPr="00DE589A">
              <w:rPr>
                <w:b w:val="0"/>
                <w:sz w:val="20"/>
                <w:lang w:eastAsia="fr-FR"/>
              </w:rPr>
              <w:t xml:space="preserve">. </w:t>
            </w:r>
            <w:proofErr w:type="spellStart"/>
            <w:proofErr w:type="gramStart"/>
            <w:r w:rsidRPr="00DE589A">
              <w:rPr>
                <w:b w:val="0"/>
                <w:sz w:val="20"/>
                <w:lang w:eastAsia="fr-FR"/>
              </w:rPr>
              <w:t>tech</w:t>
            </w:r>
            <w:proofErr w:type="spellEnd"/>
            <w:r w:rsidRPr="00DE589A">
              <w:rPr>
                <w:b w:val="0"/>
                <w:sz w:val="20"/>
                <w:lang w:eastAsia="fr-FR"/>
              </w:rPr>
              <w:t>.,</w:t>
            </w:r>
            <w:proofErr w:type="gramEnd"/>
            <w:r w:rsidRPr="00DE589A">
              <w:rPr>
                <w:b w:val="0"/>
                <w:sz w:val="20"/>
                <w:lang w:eastAsia="fr-FR"/>
              </w:rPr>
              <w:t xml:space="preserve"> matériel et outillage industriels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13 057,00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5 940,00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7 117,00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25 850,00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6 457,00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19 393,00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 xml:space="preserve">Réserves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24 552,00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24 552,00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Autres immobilisations corporelles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6 325,00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4 400,00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1 925,00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6 325,00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2 585,00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Report à nouveau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Autres participations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i/>
                <w:iCs/>
                <w:sz w:val="20"/>
                <w:lang w:eastAsia="fr-FR"/>
              </w:rPr>
            </w:pPr>
            <w:r w:rsidRPr="00DE589A">
              <w:rPr>
                <w:b w:val="0"/>
                <w:i/>
                <w:iCs/>
                <w:sz w:val="20"/>
                <w:lang w:eastAsia="fr-FR"/>
              </w:rPr>
              <w:t>Résultat de l'exercice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i/>
                <w:iCs/>
                <w:sz w:val="20"/>
                <w:lang w:eastAsia="fr-FR"/>
              </w:rPr>
            </w:pPr>
            <w:r w:rsidRPr="00DE589A">
              <w:rPr>
                <w:b w:val="0"/>
                <w:i/>
                <w:iCs/>
                <w:sz w:val="20"/>
                <w:lang w:eastAsia="fr-FR"/>
              </w:rPr>
              <w:t>7 777,00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i/>
                <w:iCs/>
                <w:sz w:val="20"/>
                <w:lang w:eastAsia="fr-FR"/>
              </w:rPr>
            </w:pPr>
            <w:r w:rsidRPr="00DE589A">
              <w:rPr>
                <w:b w:val="0"/>
                <w:i/>
                <w:iCs/>
                <w:sz w:val="20"/>
                <w:lang w:eastAsia="fr-FR"/>
              </w:rPr>
              <w:t>1 309,00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Prêts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77 539,00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64 636,00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Provisions pour risques et charges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109 857,00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49 115,00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60 742,00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36 047,00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60 753,00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0,00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Actif circulant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Dettes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DE589A">
              <w:rPr>
                <w:b w:val="0"/>
                <w:i/>
                <w:iCs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80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Stocks de matières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910C62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 xml:space="preserve">Emprunts et dettes auprès </w:t>
            </w:r>
            <w:r w:rsidR="009237F4" w:rsidRPr="00DE589A">
              <w:rPr>
                <w:b w:val="0"/>
                <w:sz w:val="20"/>
                <w:lang w:eastAsia="fr-FR"/>
              </w:rPr>
              <w:t>établissements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Stocks de produits finis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910C62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de</w:t>
            </w:r>
            <w:r>
              <w:rPr>
                <w:b w:val="0"/>
                <w:sz w:val="20"/>
                <w:lang w:eastAsia="fr-FR"/>
              </w:rPr>
              <w:t xml:space="preserve"> </w:t>
            </w:r>
            <w:r w:rsidR="00DE589A" w:rsidRPr="00DE589A">
              <w:rPr>
                <w:b w:val="0"/>
                <w:sz w:val="20"/>
                <w:lang w:eastAsia="fr-FR"/>
              </w:rPr>
              <w:t>crédit (1)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6 457,00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12 925,00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Stocks de marchandises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14 212,00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14 212,00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11 625,00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11 625,00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Emprunts divers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80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 xml:space="preserve">Créances d'exploitation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Avances et acomptes reçus sur commandes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Créances clients et comptes rattachés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16 797,00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16 797,00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16 810,00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16 810,00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Dettes fournisseurs et comptes rattachés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19 000,00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23 000,00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Autres créances d'exploitation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Dettes fiscales et sociales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7 106,00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6 457,00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Valeurs mobilières de placement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8 000,00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8 000,00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9 000,00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 xml:space="preserve">Dettes sur </w:t>
            </w:r>
            <w:proofErr w:type="spellStart"/>
            <w:r w:rsidRPr="00DE589A">
              <w:rPr>
                <w:b w:val="0"/>
                <w:sz w:val="20"/>
                <w:lang w:eastAsia="fr-FR"/>
              </w:rPr>
              <w:t>immob</w:t>
            </w:r>
            <w:proofErr w:type="spellEnd"/>
            <w:r w:rsidRPr="00DE589A">
              <w:rPr>
                <w:b w:val="0"/>
                <w:sz w:val="20"/>
                <w:lang w:eastAsia="fr-FR"/>
              </w:rPr>
              <w:t>. et comptes rattachés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382,00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265,00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Disponibilités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10 733,00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10 733,00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9 095,00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9 095,00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Autres dettes hors exploitation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Charges constatées d'avance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Produits constatés d'avance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</w:tr>
      <w:tr w:rsidR="00910C62" w:rsidRPr="00DE589A" w:rsidTr="009237F4">
        <w:trPr>
          <w:trHeight w:val="218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49 742,00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49 742,00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46 530,00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46 530,00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III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32 945,00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42 647,00</w:t>
            </w:r>
          </w:p>
        </w:tc>
      </w:tr>
      <w:tr w:rsidR="00910C62" w:rsidRPr="00DE589A" w:rsidTr="009237F4">
        <w:trPr>
          <w:trHeight w:val="229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159 599,00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49 115,00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110 484,00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143 330,00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36 047,00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107 283,00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110 484,00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DE589A">
              <w:rPr>
                <w:bCs/>
                <w:sz w:val="20"/>
                <w:lang w:eastAsia="fr-FR"/>
              </w:rPr>
              <w:t>107 283,00</w:t>
            </w:r>
          </w:p>
        </w:tc>
      </w:tr>
      <w:tr w:rsidR="00910C62" w:rsidRPr="00DE589A" w:rsidTr="009237F4">
        <w:trPr>
          <w:trHeight w:val="229"/>
          <w:jc w:val="center"/>
        </w:trPr>
        <w:tc>
          <w:tcPr>
            <w:tcW w:w="32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(1) Dont concours bancaires courants et soldes créditeurs de banques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457,00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589A" w:rsidRPr="00DE589A" w:rsidRDefault="00DE589A" w:rsidP="00DE589A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DE589A">
              <w:rPr>
                <w:b w:val="0"/>
                <w:sz w:val="20"/>
                <w:lang w:eastAsia="fr-FR"/>
              </w:rPr>
              <w:t>925,00</w:t>
            </w:r>
          </w:p>
        </w:tc>
      </w:tr>
    </w:tbl>
    <w:p w:rsidR="0077002D" w:rsidRPr="0031680C" w:rsidRDefault="0077002D" w:rsidP="0077002D">
      <w:pPr>
        <w:pStyle w:val="Titre1"/>
        <w:rPr>
          <w:snapToGrid w:val="0"/>
        </w:rPr>
      </w:pPr>
    </w:p>
    <w:p w:rsidR="0077002D" w:rsidRDefault="0077002D" w:rsidP="0077002D">
      <w:pPr>
        <w:contextualSpacing/>
        <w:rPr>
          <w:b w:val="0"/>
          <w:szCs w:val="24"/>
        </w:rPr>
      </w:pPr>
    </w:p>
    <w:sectPr w:rsidR="0077002D" w:rsidSect="007769C6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7C" w:rsidRDefault="00AB557C">
      <w:r>
        <w:separator/>
      </w:r>
    </w:p>
  </w:endnote>
  <w:endnote w:type="continuationSeparator" w:id="0">
    <w:p w:rsidR="00AB557C" w:rsidRDefault="00AB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4E1D2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4E1D2B" w:rsidRPr="006156A7">
      <w:rPr>
        <w:rStyle w:val="Numrodepage"/>
        <w:iCs/>
        <w:sz w:val="18"/>
        <w:szCs w:val="18"/>
      </w:rPr>
      <w:fldChar w:fldCharType="separate"/>
    </w:r>
    <w:r w:rsidR="007769C6">
      <w:rPr>
        <w:rStyle w:val="Numrodepage"/>
        <w:iCs/>
        <w:noProof/>
        <w:sz w:val="18"/>
        <w:szCs w:val="18"/>
      </w:rPr>
      <w:t>2</w:t>
    </w:r>
    <w:r w:rsidR="004E1D2B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4E1D2B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4E1D2B" w:rsidRPr="006156A7">
      <w:rPr>
        <w:rStyle w:val="Numrodepage"/>
        <w:iCs/>
        <w:sz w:val="18"/>
        <w:szCs w:val="18"/>
      </w:rPr>
      <w:fldChar w:fldCharType="separate"/>
    </w:r>
    <w:r w:rsidR="007769C6">
      <w:rPr>
        <w:rStyle w:val="Numrodepage"/>
        <w:iCs/>
        <w:noProof/>
        <w:sz w:val="18"/>
        <w:szCs w:val="18"/>
      </w:rPr>
      <w:t>2</w:t>
    </w:r>
    <w:r w:rsidR="004E1D2B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7C" w:rsidRDefault="00AB557C">
      <w:r>
        <w:separator/>
      </w:r>
    </w:p>
  </w:footnote>
  <w:footnote w:type="continuationSeparator" w:id="0">
    <w:p w:rsidR="00AB557C" w:rsidRDefault="00AB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1176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1D2B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769C6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17F57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D3F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B557C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8EE8-8987-4087-BB24-93E2DB7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2182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2012-06-21T05:07:00Z</dcterms:created>
  <dcterms:modified xsi:type="dcterms:W3CDTF">2012-06-21T05:11:00Z</dcterms:modified>
  <cp:category>IEL</cp:category>
</cp:coreProperties>
</file>