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6502"/>
      </w:tblGrid>
      <w:tr w:rsidR="009130AA" w:rsidTr="006A3868">
        <w:trPr>
          <w:trHeight w:val="1244"/>
          <w:jc w:val="center"/>
        </w:trPr>
        <w:tc>
          <w:tcPr>
            <w:tcW w:w="3276" w:type="dxa"/>
            <w:vMerge w:val="restart"/>
            <w:vAlign w:val="center"/>
          </w:tcPr>
          <w:p w:rsidR="009130AA" w:rsidRDefault="009130AA" w:rsidP="009745C0">
            <w:pPr>
              <w:spacing w:before="120" w:after="120"/>
              <w:jc w:val="center"/>
              <w:rPr>
                <w:b/>
                <w:color w:val="FF0000"/>
              </w:rPr>
            </w:pPr>
            <w:r w:rsidRPr="009130AA">
              <w:rPr>
                <w:b/>
                <w:noProof/>
                <w:color w:val="FF0000"/>
                <w:lang w:eastAsia="fr-FR"/>
              </w:rPr>
              <w:drawing>
                <wp:inline distT="0" distB="0" distL="0" distR="0">
                  <wp:extent cx="1914525" cy="1438275"/>
                  <wp:effectExtent l="19050" t="0" r="9525" b="0"/>
                  <wp:docPr id="1" name="Image 2" descr="P1000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00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  <w:vAlign w:val="center"/>
          </w:tcPr>
          <w:p w:rsidR="009130AA" w:rsidRPr="009130AA" w:rsidRDefault="009130AA" w:rsidP="009130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AA">
              <w:rPr>
                <w:b/>
                <w:color w:val="FF0000"/>
                <w:sz w:val="28"/>
                <w:szCs w:val="28"/>
              </w:rPr>
              <w:t>INTRODUCTION A LA GESTION COMPTABLE</w:t>
            </w:r>
          </w:p>
          <w:p w:rsidR="009130AA" w:rsidRDefault="009130AA" w:rsidP="009130AA">
            <w:pPr>
              <w:tabs>
                <w:tab w:val="left" w:pos="150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:rsidR="009130AA" w:rsidRPr="009130AA" w:rsidRDefault="009130AA" w:rsidP="009130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AA">
              <w:rPr>
                <w:b/>
                <w:color w:val="FF0000"/>
                <w:sz w:val="28"/>
                <w:szCs w:val="28"/>
              </w:rPr>
              <w:t>THEME D’APPLICATION</w:t>
            </w:r>
          </w:p>
        </w:tc>
      </w:tr>
      <w:tr w:rsidR="009130AA" w:rsidTr="006A3868">
        <w:trPr>
          <w:jc w:val="center"/>
        </w:trPr>
        <w:tc>
          <w:tcPr>
            <w:tcW w:w="3276" w:type="dxa"/>
            <w:vMerge/>
            <w:vAlign w:val="center"/>
          </w:tcPr>
          <w:p w:rsidR="009130AA" w:rsidRDefault="009130AA" w:rsidP="009130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502" w:type="dxa"/>
            <w:vAlign w:val="center"/>
          </w:tcPr>
          <w:p w:rsidR="009130AA" w:rsidRDefault="00F82A30" w:rsidP="009130AA">
            <w:pPr>
              <w:jc w:val="center"/>
              <w:rPr>
                <w:b/>
                <w:color w:val="FF0000"/>
              </w:rPr>
            </w:pPr>
            <w:r w:rsidRPr="00F82A30">
              <w:rPr>
                <w:rFonts w:ascii="Arial" w:hAnsi="Arial" w:cs="Arial"/>
                <w:b/>
                <w:i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8.75pt;height:43.5pt" fillcolor="#369" stroked="f">
                  <v:shadow on="t" color="#b2b2b2" opacity="52429f" offset="3pt"/>
                  <v:textpath style="font-family:&quot;Script MT Bold&quot;;v-text-kern:t" trim="t" fitpath="t" string="Camping du lac"/>
                </v:shape>
              </w:pict>
            </w:r>
          </w:p>
        </w:tc>
      </w:tr>
    </w:tbl>
    <w:p w:rsidR="009130AA" w:rsidRDefault="009130AA" w:rsidP="009130AA">
      <w:pPr>
        <w:jc w:val="both"/>
        <w:rPr>
          <w:b/>
          <w:color w:val="FF0000"/>
        </w:rPr>
      </w:pPr>
    </w:p>
    <w:p w:rsidR="009130AA" w:rsidRDefault="009130AA" w:rsidP="00D63860">
      <w:pPr>
        <w:jc w:val="center"/>
        <w:rPr>
          <w:b/>
          <w:color w:val="FF0000"/>
        </w:rPr>
      </w:pPr>
    </w:p>
    <w:p w:rsidR="009130AA" w:rsidRDefault="009130AA" w:rsidP="00D63860">
      <w:pPr>
        <w:jc w:val="center"/>
        <w:rPr>
          <w:b/>
          <w:color w:val="FF0000"/>
        </w:rPr>
      </w:pPr>
    </w:p>
    <w:p w:rsidR="00713E37" w:rsidRDefault="00713E37" w:rsidP="00713E37">
      <w:pPr>
        <w:jc w:val="both"/>
        <w:rPr>
          <w:b/>
        </w:rPr>
      </w:pPr>
      <w:r w:rsidRPr="00713E37">
        <w:rPr>
          <w:b/>
        </w:rPr>
        <w:t>Cet</w:t>
      </w:r>
      <w:r>
        <w:rPr>
          <w:b/>
        </w:rPr>
        <w:t>te ressource pédagogique permet</w:t>
      </w:r>
      <w:r w:rsidRPr="00713E37">
        <w:rPr>
          <w:b/>
        </w:rPr>
        <w:t>, à pa</w:t>
      </w:r>
      <w:r>
        <w:rPr>
          <w:b/>
        </w:rPr>
        <w:t>rtir des documents comptables :</w:t>
      </w:r>
    </w:p>
    <w:p w:rsidR="00713E37" w:rsidRPr="00713E37" w:rsidRDefault="00713E37" w:rsidP="00713E37">
      <w:pPr>
        <w:pStyle w:val="Paragraphedeliste"/>
        <w:numPr>
          <w:ilvl w:val="0"/>
          <w:numId w:val="45"/>
        </w:numPr>
        <w:spacing w:before="120"/>
        <w:ind w:left="357" w:hanging="357"/>
        <w:contextualSpacing w:val="0"/>
        <w:jc w:val="both"/>
        <w:rPr>
          <w:b/>
        </w:rPr>
      </w:pPr>
      <w:r w:rsidRPr="00713E37">
        <w:rPr>
          <w:b/>
        </w:rPr>
        <w:t>d'analyser les opérations de création (investissement et financement) et d</w:t>
      </w:r>
      <w:r>
        <w:rPr>
          <w:b/>
        </w:rPr>
        <w:t>e vie courante d'une entreprise.</w:t>
      </w:r>
    </w:p>
    <w:p w:rsidR="00713E37" w:rsidRPr="00713E37" w:rsidRDefault="00713E37" w:rsidP="00713E37">
      <w:pPr>
        <w:pStyle w:val="Paragraphedeliste"/>
        <w:numPr>
          <w:ilvl w:val="0"/>
          <w:numId w:val="45"/>
        </w:numPr>
        <w:spacing w:before="120"/>
        <w:ind w:left="357" w:hanging="357"/>
        <w:contextualSpacing w:val="0"/>
        <w:jc w:val="both"/>
        <w:rPr>
          <w:b/>
        </w:rPr>
      </w:pPr>
      <w:r w:rsidRPr="00713E37">
        <w:rPr>
          <w:b/>
        </w:rPr>
        <w:t>de visualiser  leur  impact dans les documents de synthèse</w:t>
      </w:r>
      <w:r>
        <w:rPr>
          <w:b/>
        </w:rPr>
        <w:t>.</w:t>
      </w:r>
    </w:p>
    <w:p w:rsidR="00D63860" w:rsidRPr="00713E37" w:rsidRDefault="00713E37" w:rsidP="00713E37">
      <w:pPr>
        <w:pStyle w:val="Paragraphedeliste"/>
        <w:numPr>
          <w:ilvl w:val="0"/>
          <w:numId w:val="45"/>
        </w:numPr>
        <w:spacing w:before="120"/>
        <w:ind w:left="357" w:hanging="357"/>
        <w:contextualSpacing w:val="0"/>
        <w:jc w:val="both"/>
        <w:rPr>
          <w:b/>
        </w:rPr>
      </w:pPr>
      <w:r w:rsidRPr="00713E37">
        <w:rPr>
          <w:b/>
        </w:rPr>
        <w:t>d'appréhender  la logi</w:t>
      </w:r>
      <w:r>
        <w:rPr>
          <w:b/>
        </w:rPr>
        <w:t>que de l’organisation comptable</w:t>
      </w:r>
      <w:r w:rsidRPr="00713E37">
        <w:rPr>
          <w:b/>
        </w:rPr>
        <w:t>.</w:t>
      </w:r>
    </w:p>
    <w:p w:rsidR="00A74B6C" w:rsidRDefault="00A74B6C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4758A" w:rsidRDefault="00A4758A" w:rsidP="00116BCB">
      <w:pPr>
        <w:rPr>
          <w:b/>
          <w:color w:val="FF0000"/>
        </w:rPr>
      </w:pPr>
    </w:p>
    <w:p w:rsidR="00A74B6C" w:rsidRDefault="00A74B6C" w:rsidP="00116BCB">
      <w:pPr>
        <w:rPr>
          <w:b/>
          <w:color w:val="FF0000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id w:val="30331706"/>
        <w:docPartObj>
          <w:docPartGallery w:val="Table of Contents"/>
          <w:docPartUnique/>
        </w:docPartObj>
      </w:sdtPr>
      <w:sdtContent>
        <w:p w:rsidR="00FB3155" w:rsidRDefault="00FB3155" w:rsidP="00FB3155">
          <w:pPr>
            <w:pStyle w:val="En-ttedetabledesmatires"/>
            <w:spacing w:before="0" w:after="240"/>
            <w:jc w:val="center"/>
          </w:pPr>
          <w:r w:rsidRPr="00FB3155">
            <w:rPr>
              <w:rFonts w:ascii="Times New Roman" w:hAnsi="Times New Roman" w:cs="Times New Roman"/>
              <w:color w:val="auto"/>
              <w:sz w:val="24"/>
              <w:szCs w:val="24"/>
            </w:rPr>
            <w:t>TABLE DES MATIERES</w:t>
          </w:r>
        </w:p>
        <w:p w:rsidR="00A4758A" w:rsidRDefault="00F82A30">
          <w:pPr>
            <w:pStyle w:val="TM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r w:rsidRPr="00F82A30">
            <w:fldChar w:fldCharType="begin"/>
          </w:r>
          <w:r w:rsidR="00FB3155">
            <w:instrText xml:space="preserve"> TOC \o "1-3" \h \z \u </w:instrText>
          </w:r>
          <w:r w:rsidRPr="00F82A30">
            <w:fldChar w:fldCharType="separate"/>
          </w:r>
          <w:hyperlink w:anchor="_Toc296850901" w:history="1">
            <w:r w:rsidR="00A4758A" w:rsidRPr="005A2B5F">
              <w:rPr>
                <w:rStyle w:val="Lienhypertexte"/>
                <w:noProof/>
              </w:rPr>
              <w:t>1. Enoncé.</w:t>
            </w:r>
            <w:r w:rsidR="00A4758A">
              <w:rPr>
                <w:noProof/>
                <w:webHidden/>
              </w:rPr>
              <w:tab/>
            </w:r>
            <w:r w:rsidR="00A4758A">
              <w:rPr>
                <w:noProof/>
                <w:webHidden/>
              </w:rPr>
              <w:fldChar w:fldCharType="begin"/>
            </w:r>
            <w:r w:rsidR="00A4758A">
              <w:rPr>
                <w:noProof/>
                <w:webHidden/>
              </w:rPr>
              <w:instrText xml:space="preserve"> PAGEREF _Toc296850901 \h </w:instrText>
            </w:r>
            <w:r w:rsidR="00A4758A">
              <w:rPr>
                <w:noProof/>
                <w:webHidden/>
              </w:rPr>
            </w:r>
            <w:r w:rsidR="00A4758A">
              <w:rPr>
                <w:noProof/>
                <w:webHidden/>
              </w:rPr>
              <w:fldChar w:fldCharType="separate"/>
            </w:r>
            <w:r w:rsidR="00A4758A">
              <w:rPr>
                <w:noProof/>
                <w:webHidden/>
              </w:rPr>
              <w:t>3</w:t>
            </w:r>
            <w:r w:rsidR="00A4758A"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02" w:history="1">
            <w:r w:rsidRPr="005A2B5F">
              <w:rPr>
                <w:rStyle w:val="Lienhypertexte"/>
                <w:noProof/>
              </w:rPr>
              <w:t>1.1. Présentation de l’étude.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03" w:history="1">
            <w:r w:rsidRPr="005A2B5F">
              <w:rPr>
                <w:rStyle w:val="Lienhypertexte"/>
                <w:noProof/>
              </w:rPr>
              <w:t>1.2. Chronologie des opérations de création.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04" w:history="1">
            <w:r w:rsidRPr="005A2B5F">
              <w:rPr>
                <w:rStyle w:val="Lienhypertexte"/>
                <w:noProof/>
              </w:rPr>
              <w:t>1.3. Activité constatée de juin à septembre.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05" w:history="1">
            <w:r w:rsidRPr="005A2B5F">
              <w:rPr>
                <w:rStyle w:val="Lienhypertexte"/>
                <w:noProof/>
              </w:rPr>
              <w:t>2. Réalisation de l’étude.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06" w:history="1">
            <w:r w:rsidRPr="005A2B5F">
              <w:rPr>
                <w:rStyle w:val="Lienhypertexte"/>
                <w:noProof/>
              </w:rPr>
              <w:t>2.1. Documents comptables mis à disposition.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07" w:history="1">
            <w:r w:rsidRPr="005A2B5F">
              <w:rPr>
                <w:rStyle w:val="Lienhypertexte"/>
                <w:noProof/>
              </w:rPr>
              <w:t>2.2. Annexes mises à disposition.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08" w:history="1">
            <w:r w:rsidRPr="005A2B5F">
              <w:rPr>
                <w:rStyle w:val="Lienhypertexte"/>
                <w:noProof/>
              </w:rPr>
              <w:t>2.3. Travaux à réaliser.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09" w:history="1">
            <w:r w:rsidRPr="005A2B5F">
              <w:rPr>
                <w:rStyle w:val="Lienhypertexte"/>
                <w:noProof/>
              </w:rPr>
              <w:t>3. Documents.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0" w:history="1">
            <w:r w:rsidRPr="005A2B5F">
              <w:rPr>
                <w:rStyle w:val="Lienhypertexte"/>
                <w:noProof/>
              </w:rPr>
              <w:t>3.1. Document 1 – Statuts publiés au journal local LE 05.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1" w:history="1">
            <w:r w:rsidRPr="005A2B5F">
              <w:rPr>
                <w:rStyle w:val="Lienhypertexte"/>
                <w:noProof/>
              </w:rPr>
              <w:t>3.2. Document 2 - Tableau de remboursement de l’emprunt.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2" w:history="1">
            <w:r w:rsidRPr="005A2B5F">
              <w:rPr>
                <w:rStyle w:val="Lienhypertexte"/>
                <w:noProof/>
              </w:rPr>
              <w:t>3.3. Document 3 – Devis de l’entreprise TRAVAUX 05.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3" w:history="1">
            <w:r w:rsidRPr="005A2B5F">
              <w:rPr>
                <w:rStyle w:val="Lienhypertexte"/>
                <w:noProof/>
              </w:rPr>
              <w:t>3.4. Document 4 – Facture de l’entreprise TRAVAUX 05.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4" w:history="1">
            <w:r w:rsidRPr="005A2B5F">
              <w:rPr>
                <w:rStyle w:val="Lienhypertexte"/>
                <w:noProof/>
              </w:rPr>
              <w:t>3.5. Document 5 – Facture du fournisseur LEPLERK Informatique.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5" w:history="1">
            <w:r w:rsidRPr="005A2B5F">
              <w:rPr>
                <w:rStyle w:val="Lienhypertexte"/>
                <w:noProof/>
              </w:rPr>
              <w:t>3.6. Document 6 – Facture du fournisseur BURO 05.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6" w:history="1">
            <w:r w:rsidRPr="005A2B5F">
              <w:rPr>
                <w:rStyle w:val="Lienhypertexte"/>
                <w:noProof/>
              </w:rPr>
              <w:t>3.7. Document 7 – Quittance du fournisseur Gap-Elec.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7" w:history="1">
            <w:r w:rsidRPr="005A2B5F">
              <w:rPr>
                <w:rStyle w:val="Lienhypertexte"/>
                <w:noProof/>
              </w:rPr>
              <w:t>3.8. Document 8 – Factures du fournisseur RFS.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8" w:history="1">
            <w:r w:rsidRPr="005A2B5F">
              <w:rPr>
                <w:rStyle w:val="Lienhypertexte"/>
                <w:noProof/>
              </w:rPr>
              <w:t>3.9. Document 9 – Facture du fournisseur PAP-05.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19" w:history="1">
            <w:r w:rsidRPr="005A2B5F">
              <w:rPr>
                <w:rStyle w:val="Lienhypertexte"/>
                <w:noProof/>
              </w:rPr>
              <w:t>3.10. Document 10 – Facture du fournisseur LAV’ONET.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0" w:history="1">
            <w:r w:rsidRPr="005A2B5F">
              <w:rPr>
                <w:rStyle w:val="Lienhypertexte"/>
                <w:noProof/>
              </w:rPr>
              <w:t>3.11. Document 11 – Bordereau de recettes du mois de juin.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1" w:history="1">
            <w:r w:rsidRPr="005A2B5F">
              <w:rPr>
                <w:rStyle w:val="Lienhypertexte"/>
                <w:noProof/>
              </w:rPr>
              <w:t>3.12. Document 12 – Bordereau de recettes du mois de juillet.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2" w:history="1">
            <w:r w:rsidRPr="005A2B5F">
              <w:rPr>
                <w:rStyle w:val="Lienhypertexte"/>
                <w:noProof/>
              </w:rPr>
              <w:t>3.13. Document 13 – Facture du fournisseur LAV’ONET.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3" w:history="1">
            <w:r w:rsidRPr="005A2B5F">
              <w:rPr>
                <w:rStyle w:val="Lienhypertexte"/>
                <w:noProof/>
              </w:rPr>
              <w:t>3.14. Document 14 – Bordereau de recettes du mois d’août.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4" w:history="1">
            <w:r w:rsidRPr="005A2B5F">
              <w:rPr>
                <w:rStyle w:val="Lienhypertexte"/>
                <w:noProof/>
              </w:rPr>
              <w:t>3.15. Document 15 – Facture du fournisseur LEOVIA.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5" w:history="1">
            <w:r w:rsidRPr="005A2B5F">
              <w:rPr>
                <w:rStyle w:val="Lienhypertexte"/>
                <w:noProof/>
              </w:rPr>
              <w:t>4. Annexes.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6" w:history="1">
            <w:r w:rsidRPr="005A2B5F">
              <w:rPr>
                <w:rStyle w:val="Lienhypertexte"/>
                <w:noProof/>
              </w:rPr>
              <w:t>4.1. Annexe 01 - Modèle de tableau d’analyse des opérations.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7" w:history="1">
            <w:r w:rsidRPr="005A2B5F">
              <w:rPr>
                <w:rStyle w:val="Lienhypertexte"/>
                <w:noProof/>
              </w:rPr>
              <w:t>4.2. Annexe 02 - Modèle de bordereau de saisie.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8" w:history="1">
            <w:r w:rsidRPr="005A2B5F">
              <w:rPr>
                <w:rStyle w:val="Lienhypertexte"/>
                <w:noProof/>
              </w:rPr>
              <w:t>4.3. Annexe 03 - Modèle pour le report dans les comptes.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29" w:history="1">
            <w:r w:rsidRPr="005A2B5F">
              <w:rPr>
                <w:rStyle w:val="Lienhypertexte"/>
                <w:noProof/>
              </w:rPr>
              <w:t>4.4. Annexe 04 - Modèle de bilan.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758A" w:rsidRDefault="00A4758A">
          <w:pPr>
            <w:pStyle w:val="TM2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fr-FR"/>
            </w:rPr>
          </w:pPr>
          <w:hyperlink w:anchor="_Toc296850930" w:history="1">
            <w:r w:rsidRPr="005A2B5F">
              <w:rPr>
                <w:rStyle w:val="Lienhypertexte"/>
                <w:noProof/>
              </w:rPr>
              <w:t>4.5. Annexe 05 - Modèle de compte de résultat.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_Toc296850930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3155" w:rsidRDefault="00F82A30">
          <w:r>
            <w:fldChar w:fldCharType="end"/>
          </w:r>
        </w:p>
      </w:sdtContent>
    </w:sdt>
    <w:p w:rsidR="00185C11" w:rsidRDefault="00185C11" w:rsidP="00D63860">
      <w:pPr>
        <w:jc w:val="both"/>
      </w:pPr>
    </w:p>
    <w:p w:rsidR="00185C11" w:rsidRDefault="00185C11" w:rsidP="00D63860">
      <w:pPr>
        <w:jc w:val="both"/>
      </w:pPr>
    </w:p>
    <w:p w:rsidR="00185C11" w:rsidRDefault="00185C11" w:rsidP="00D63860">
      <w:pPr>
        <w:jc w:val="both"/>
      </w:pPr>
    </w:p>
    <w:p w:rsidR="00185C11" w:rsidRDefault="00185C11" w:rsidP="00D63860">
      <w:pPr>
        <w:jc w:val="both"/>
      </w:pPr>
    </w:p>
    <w:p w:rsidR="00185C11" w:rsidRDefault="00185C11" w:rsidP="00D63860">
      <w:pPr>
        <w:jc w:val="both"/>
      </w:pPr>
    </w:p>
    <w:p w:rsidR="00185C11" w:rsidRDefault="00185C11" w:rsidP="00D63860">
      <w:pPr>
        <w:jc w:val="both"/>
      </w:pPr>
    </w:p>
    <w:p w:rsidR="00A4758A" w:rsidRDefault="00A4758A" w:rsidP="00185C11">
      <w:pPr>
        <w:pStyle w:val="Titre1"/>
      </w:pPr>
    </w:p>
    <w:p w:rsidR="00A4758A" w:rsidRDefault="00A4758A" w:rsidP="00185C11">
      <w:pPr>
        <w:pStyle w:val="Titre1"/>
      </w:pPr>
    </w:p>
    <w:p w:rsidR="00A4758A" w:rsidRDefault="00A4758A" w:rsidP="00185C11">
      <w:pPr>
        <w:pStyle w:val="Titre1"/>
      </w:pPr>
    </w:p>
    <w:p w:rsidR="00A4758A" w:rsidRDefault="00A4758A" w:rsidP="00185C11">
      <w:pPr>
        <w:pStyle w:val="Titre1"/>
      </w:pPr>
    </w:p>
    <w:p w:rsidR="00185C11" w:rsidRDefault="00185C11" w:rsidP="00185C11">
      <w:pPr>
        <w:pStyle w:val="Titre1"/>
      </w:pPr>
      <w:bookmarkStart w:id="0" w:name="_Toc296850901"/>
      <w:r>
        <w:lastRenderedPageBreak/>
        <w:t xml:space="preserve">1. </w:t>
      </w:r>
      <w:r w:rsidR="00D86827">
        <w:t>Enoncé</w:t>
      </w:r>
      <w:r>
        <w:t>.</w:t>
      </w:r>
      <w:bookmarkEnd w:id="0"/>
    </w:p>
    <w:p w:rsidR="00790902" w:rsidRDefault="00790902" w:rsidP="00790902">
      <w:pPr>
        <w:rPr>
          <w:rFonts w:cs="Times New Roman"/>
        </w:rPr>
      </w:pPr>
    </w:p>
    <w:p w:rsidR="00D86827" w:rsidRDefault="00D86827" w:rsidP="00790902">
      <w:pPr>
        <w:rPr>
          <w:rFonts w:cs="Times New Roman"/>
        </w:rPr>
      </w:pPr>
    </w:p>
    <w:p w:rsidR="00D86827" w:rsidRDefault="00D86827" w:rsidP="00D86827">
      <w:pPr>
        <w:pStyle w:val="Titre2"/>
      </w:pPr>
      <w:bookmarkStart w:id="1" w:name="_Toc296850902"/>
      <w:r>
        <w:t>1.1. Présentation de l’étude.</w:t>
      </w:r>
      <w:bookmarkEnd w:id="1"/>
    </w:p>
    <w:p w:rsidR="00D86827" w:rsidRPr="00790902" w:rsidRDefault="00D86827" w:rsidP="00790902">
      <w:pPr>
        <w:rPr>
          <w:rFonts w:cs="Times New Roman"/>
        </w:rPr>
      </w:pPr>
    </w:p>
    <w:p w:rsidR="00790902" w:rsidRDefault="00790902" w:rsidP="00E2413C">
      <w:pPr>
        <w:jc w:val="both"/>
        <w:rPr>
          <w:rFonts w:cs="Times New Roman"/>
        </w:rPr>
      </w:pPr>
      <w:r w:rsidRPr="00E2413C">
        <w:rPr>
          <w:rFonts w:cs="Times New Roman"/>
        </w:rPr>
        <w:t>Au début de l’année N,</w:t>
      </w:r>
      <w:r w:rsidRPr="00790902">
        <w:rPr>
          <w:rFonts w:cs="Times New Roman"/>
        </w:rPr>
        <w:t xml:space="preserve"> trois amis Alain, François et Jean discutent d’un projet de création d’une entreprise. </w:t>
      </w:r>
    </w:p>
    <w:p w:rsidR="00D86827" w:rsidRDefault="00D86827" w:rsidP="00D86827">
      <w:pPr>
        <w:jc w:val="both"/>
        <w:rPr>
          <w:rFonts w:cs="Times New Roman"/>
        </w:rPr>
      </w:pPr>
    </w:p>
    <w:p w:rsidR="00790902" w:rsidRPr="00790902" w:rsidRDefault="00790902" w:rsidP="00D86827">
      <w:pPr>
        <w:jc w:val="both"/>
        <w:rPr>
          <w:rFonts w:cs="Times New Roman"/>
        </w:rPr>
      </w:pPr>
      <w:r w:rsidRPr="00790902">
        <w:rPr>
          <w:rFonts w:cs="Times New Roman"/>
        </w:rPr>
        <w:t xml:space="preserve">Alain vient d’hériter d’un terrain très bien placé au bord d’un lac de montagne, estimé à 30 000 €, François dispose actuellement de 15 000 € et Jean de 5 000 €. Ils étudient, avec l’aide une amie étudiante en GEA, Marie, la possibilité d’aménager un camping sur le terrain et décident de créer l’entreprise </w:t>
      </w:r>
      <w:r w:rsidRPr="00790902">
        <w:rPr>
          <w:rFonts w:cs="Times New Roman"/>
          <w:b/>
          <w:i/>
        </w:rPr>
        <w:t>« Camping  du Lac ».</w:t>
      </w:r>
    </w:p>
    <w:p w:rsidR="00D86827" w:rsidRDefault="00D86827" w:rsidP="00D86827">
      <w:pPr>
        <w:spacing w:after="120"/>
        <w:jc w:val="both"/>
        <w:rPr>
          <w:rFonts w:cs="Times New Roman"/>
        </w:rPr>
      </w:pPr>
    </w:p>
    <w:p w:rsidR="00790902" w:rsidRPr="00E2413C" w:rsidRDefault="00790902" w:rsidP="00D86827">
      <w:pPr>
        <w:spacing w:after="120"/>
        <w:jc w:val="both"/>
        <w:rPr>
          <w:rFonts w:cs="Times New Roman"/>
        </w:rPr>
      </w:pPr>
      <w:r w:rsidRPr="00E2413C">
        <w:rPr>
          <w:rFonts w:cs="Times New Roman"/>
        </w:rPr>
        <w:t>Des informations complémentaires peuvent être envisagées :</w:t>
      </w:r>
    </w:p>
    <w:p w:rsidR="00790902" w:rsidRPr="00790902" w:rsidRDefault="00790902" w:rsidP="00E2413C">
      <w:pPr>
        <w:pStyle w:val="Paragraphedeliste"/>
        <w:numPr>
          <w:ilvl w:val="0"/>
          <w:numId w:val="36"/>
        </w:numPr>
        <w:spacing w:before="120"/>
        <w:jc w:val="both"/>
        <w:rPr>
          <w:rFonts w:cs="Times New Roman"/>
        </w:rPr>
      </w:pPr>
      <w:r w:rsidRPr="00790902">
        <w:rPr>
          <w:rFonts w:cs="Times New Roman"/>
        </w:rPr>
        <w:t xml:space="preserve">Les différents statuts juridiques des entreprises, </w:t>
      </w:r>
    </w:p>
    <w:p w:rsidR="00790902" w:rsidRPr="00790902" w:rsidRDefault="00790902" w:rsidP="00E2413C">
      <w:pPr>
        <w:pStyle w:val="Paragraphedeliste"/>
        <w:numPr>
          <w:ilvl w:val="0"/>
          <w:numId w:val="36"/>
        </w:numPr>
        <w:jc w:val="both"/>
        <w:rPr>
          <w:rFonts w:cs="Times New Roman"/>
        </w:rPr>
      </w:pPr>
      <w:r w:rsidRPr="00790902">
        <w:rPr>
          <w:rFonts w:cs="Times New Roman"/>
        </w:rPr>
        <w:t>Les démarches administratives (générales) de création d’une entreprise,</w:t>
      </w:r>
    </w:p>
    <w:p w:rsidR="00790902" w:rsidRPr="00790902" w:rsidRDefault="00790902" w:rsidP="00E2413C">
      <w:pPr>
        <w:pStyle w:val="Paragraphedeliste"/>
        <w:numPr>
          <w:ilvl w:val="0"/>
          <w:numId w:val="36"/>
        </w:numPr>
        <w:jc w:val="both"/>
        <w:rPr>
          <w:rFonts w:cs="Times New Roman"/>
        </w:rPr>
      </w:pPr>
      <w:r w:rsidRPr="00790902">
        <w:rPr>
          <w:rFonts w:cs="Times New Roman"/>
        </w:rPr>
        <w:t>Les démarches spécifiques à l’activité de l’entreprise (autorisations particulières…)</w:t>
      </w:r>
      <w:r>
        <w:rPr>
          <w:rFonts w:cs="Times New Roman"/>
        </w:rPr>
        <w:t>.</w:t>
      </w:r>
    </w:p>
    <w:p w:rsidR="00D86827" w:rsidRDefault="00D86827" w:rsidP="00D86827">
      <w:pPr>
        <w:jc w:val="both"/>
        <w:rPr>
          <w:rFonts w:cs="Times New Roman"/>
        </w:rPr>
      </w:pPr>
    </w:p>
    <w:p w:rsidR="00790902" w:rsidRPr="00790902" w:rsidRDefault="00790902" w:rsidP="00D86827">
      <w:pPr>
        <w:jc w:val="both"/>
        <w:rPr>
          <w:rFonts w:cs="Times New Roman"/>
        </w:rPr>
      </w:pPr>
      <w:r w:rsidRPr="00790902">
        <w:rPr>
          <w:rFonts w:cs="Times New Roman"/>
        </w:rPr>
        <w:t>Après discussions, les associés décident de créer une SARL dont ils seront tous trois gérants.</w:t>
      </w:r>
    </w:p>
    <w:p w:rsidR="00D86827" w:rsidRDefault="00D86827" w:rsidP="00D86827">
      <w:pPr>
        <w:jc w:val="both"/>
        <w:rPr>
          <w:rFonts w:cs="Times New Roman"/>
        </w:rPr>
      </w:pPr>
    </w:p>
    <w:p w:rsidR="00790902" w:rsidRPr="00790902" w:rsidRDefault="00790902" w:rsidP="00D86827">
      <w:pPr>
        <w:jc w:val="both"/>
        <w:rPr>
          <w:rFonts w:cs="Times New Roman"/>
        </w:rPr>
      </w:pPr>
      <w:r w:rsidRPr="00790902">
        <w:rPr>
          <w:rFonts w:cs="Times New Roman"/>
        </w:rPr>
        <w:t xml:space="preserve">Les démarches administratives sont engagées. </w:t>
      </w:r>
    </w:p>
    <w:p w:rsidR="00D86827" w:rsidRDefault="00D86827" w:rsidP="00D86827">
      <w:pPr>
        <w:jc w:val="both"/>
        <w:rPr>
          <w:rFonts w:cs="Times New Roman"/>
        </w:rPr>
      </w:pPr>
    </w:p>
    <w:p w:rsidR="00790902" w:rsidRPr="00790902" w:rsidRDefault="00790902" w:rsidP="00D86827">
      <w:pPr>
        <w:jc w:val="both"/>
        <w:rPr>
          <w:rFonts w:cs="Times New Roman"/>
        </w:rPr>
      </w:pPr>
      <w:r w:rsidRPr="00790902">
        <w:rPr>
          <w:rFonts w:cs="Times New Roman"/>
        </w:rPr>
        <w:t xml:space="preserve">Un compte au nom de la société est ouvert à la Banque des Alpes et les apports en numéraire  y sont déposés. </w:t>
      </w:r>
    </w:p>
    <w:p w:rsidR="00D86827" w:rsidRDefault="00D86827" w:rsidP="00D86827">
      <w:pPr>
        <w:jc w:val="both"/>
        <w:rPr>
          <w:rFonts w:cs="Times New Roman"/>
        </w:rPr>
      </w:pPr>
    </w:p>
    <w:p w:rsidR="00790902" w:rsidRDefault="00790902" w:rsidP="00D86827">
      <w:pPr>
        <w:jc w:val="both"/>
        <w:rPr>
          <w:rFonts w:cs="Times New Roman"/>
          <w:b/>
          <w:i/>
        </w:rPr>
      </w:pPr>
      <w:r w:rsidRPr="00790902">
        <w:rPr>
          <w:rFonts w:cs="Times New Roman"/>
        </w:rPr>
        <w:t>Les statuts sont rédigés par le cabinet « ALP-Conseil » et la création est publiée dans le journal local le 1/04/N</w:t>
      </w:r>
      <w:r w:rsidRPr="00790902">
        <w:rPr>
          <w:rFonts w:cs="Times New Roman"/>
          <w:b/>
          <w:i/>
        </w:rPr>
        <w:t>.</w:t>
      </w:r>
    </w:p>
    <w:p w:rsidR="00185C11" w:rsidRDefault="00185C11" w:rsidP="00790902">
      <w:pPr>
        <w:pStyle w:val="Paragraphedeliste"/>
        <w:ind w:left="360"/>
        <w:jc w:val="both"/>
        <w:rPr>
          <w:rFonts w:cs="Times New Roman"/>
        </w:rPr>
      </w:pPr>
    </w:p>
    <w:p w:rsidR="00D86827" w:rsidRPr="00790902" w:rsidRDefault="00D86827" w:rsidP="00790902">
      <w:pPr>
        <w:pStyle w:val="Paragraphedeliste"/>
        <w:ind w:left="360"/>
        <w:jc w:val="both"/>
        <w:rPr>
          <w:rFonts w:cs="Times New Roman"/>
        </w:rPr>
      </w:pPr>
    </w:p>
    <w:p w:rsidR="00D86827" w:rsidRDefault="00D86827" w:rsidP="00D86827">
      <w:pPr>
        <w:pStyle w:val="Titre2"/>
      </w:pPr>
      <w:bookmarkStart w:id="2" w:name="_Toc296850903"/>
      <w:r>
        <w:t>1.2. Chronologie des opérations de création.</w:t>
      </w:r>
      <w:bookmarkEnd w:id="2"/>
    </w:p>
    <w:p w:rsidR="00185C11" w:rsidRDefault="00185C11" w:rsidP="00D63860">
      <w:pPr>
        <w:jc w:val="both"/>
      </w:pPr>
    </w:p>
    <w:p w:rsidR="00D86827" w:rsidRPr="009745C0" w:rsidRDefault="00D86827" w:rsidP="00D86827">
      <w:pPr>
        <w:jc w:val="both"/>
        <w:rPr>
          <w:rFonts w:cs="Times New Roman"/>
        </w:rPr>
      </w:pPr>
      <w:r w:rsidRPr="009745C0">
        <w:rPr>
          <w:rFonts w:cs="Times New Roman"/>
        </w:rPr>
        <w:t xml:space="preserve">La liste chronologique des opérations engagées pour la création de l’entreprise est communiquée ci-dessous : </w:t>
      </w:r>
    </w:p>
    <w:p w:rsidR="00D86827" w:rsidRPr="009745C0" w:rsidRDefault="00D86827" w:rsidP="00D86827">
      <w:pPr>
        <w:pStyle w:val="Paragraphedeliste"/>
        <w:numPr>
          <w:ilvl w:val="0"/>
          <w:numId w:val="37"/>
        </w:numPr>
        <w:tabs>
          <w:tab w:val="left" w:pos="1276"/>
        </w:tabs>
        <w:spacing w:before="120"/>
        <w:ind w:left="357" w:hanging="357"/>
        <w:contextualSpacing w:val="0"/>
        <w:jc w:val="both"/>
        <w:rPr>
          <w:rFonts w:cs="Times New Roman"/>
          <w:i/>
        </w:rPr>
      </w:pPr>
      <w:r w:rsidRPr="009745C0">
        <w:rPr>
          <w:rFonts w:cs="Times New Roman"/>
        </w:rPr>
        <w:t>1/04 : Création de l’entreprise</w:t>
      </w:r>
      <w:r>
        <w:rPr>
          <w:rFonts w:cs="Times New Roman"/>
          <w:i/>
        </w:rPr>
        <w:t>.</w:t>
      </w:r>
    </w:p>
    <w:p w:rsidR="00D86827" w:rsidRPr="009745C0" w:rsidRDefault="00D86827" w:rsidP="00D86827">
      <w:pPr>
        <w:pStyle w:val="Paragraphedeliste"/>
        <w:numPr>
          <w:ilvl w:val="0"/>
          <w:numId w:val="37"/>
        </w:numPr>
        <w:tabs>
          <w:tab w:val="left" w:pos="1276"/>
        </w:tabs>
        <w:spacing w:before="120"/>
        <w:ind w:left="357" w:hanging="357"/>
        <w:contextualSpacing w:val="0"/>
        <w:jc w:val="both"/>
        <w:rPr>
          <w:rFonts w:cs="Times New Roman"/>
        </w:rPr>
      </w:pPr>
      <w:r w:rsidRPr="009745C0">
        <w:rPr>
          <w:rFonts w:cs="Times New Roman"/>
        </w:rPr>
        <w:t>2/04 : Un emprunt est obtenu auprès de  la Banque des Alpes pour financer les aménagements et commencer l’activité : Le montant de 80 000 € est versé par la banque le 2 avril (</w:t>
      </w:r>
      <w:r>
        <w:rPr>
          <w:rFonts w:cs="Times New Roman"/>
        </w:rPr>
        <w:t>Contrat N°02-200N</w:t>
      </w:r>
      <w:r w:rsidRPr="009745C0">
        <w:rPr>
          <w:rFonts w:cs="Times New Roman"/>
        </w:rPr>
        <w:t>)</w:t>
      </w:r>
      <w:r>
        <w:rPr>
          <w:rFonts w:cs="Times New Roman"/>
        </w:rPr>
        <w:t>.</w:t>
      </w:r>
    </w:p>
    <w:p w:rsidR="00D86827" w:rsidRPr="009745C0" w:rsidRDefault="00D86827" w:rsidP="00D86827">
      <w:pPr>
        <w:pStyle w:val="Paragraphedeliste"/>
        <w:numPr>
          <w:ilvl w:val="0"/>
          <w:numId w:val="37"/>
        </w:numPr>
        <w:tabs>
          <w:tab w:val="left" w:pos="1276"/>
        </w:tabs>
        <w:spacing w:before="120"/>
        <w:ind w:left="357" w:hanging="357"/>
        <w:contextualSpacing w:val="0"/>
        <w:jc w:val="both"/>
        <w:rPr>
          <w:rFonts w:cs="Times New Roman"/>
        </w:rPr>
      </w:pPr>
      <w:r w:rsidRPr="009745C0">
        <w:rPr>
          <w:rFonts w:cs="Times New Roman"/>
        </w:rPr>
        <w:t xml:space="preserve">Courant Avril, l’entreprise « Travaux 05 » est contactée pour réaliser les constructions (local d’accueil, sanitaires, aire de jeux…). </w:t>
      </w:r>
    </w:p>
    <w:p w:rsidR="00D86827" w:rsidRPr="009745C0" w:rsidRDefault="00D86827" w:rsidP="00D86827">
      <w:pPr>
        <w:pStyle w:val="Paragraphedeliste"/>
        <w:numPr>
          <w:ilvl w:val="0"/>
          <w:numId w:val="38"/>
        </w:numPr>
        <w:tabs>
          <w:tab w:val="left" w:pos="1276"/>
        </w:tabs>
        <w:spacing w:before="120"/>
        <w:ind w:left="357" w:hanging="357"/>
        <w:contextualSpacing w:val="0"/>
        <w:jc w:val="both"/>
        <w:rPr>
          <w:rFonts w:cs="Times New Roman"/>
          <w:i/>
        </w:rPr>
      </w:pPr>
      <w:r w:rsidRPr="009745C0">
        <w:rPr>
          <w:rFonts w:cs="Times New Roman"/>
        </w:rPr>
        <w:t xml:space="preserve">10/04 : Un devis est fourni pour un montant total </w:t>
      </w:r>
      <w:r>
        <w:rPr>
          <w:rFonts w:cs="Times New Roman"/>
        </w:rPr>
        <w:t>de</w:t>
      </w:r>
      <w:r w:rsidRPr="009745C0">
        <w:rPr>
          <w:rFonts w:cs="Times New Roman"/>
        </w:rPr>
        <w:t xml:space="preserve"> 90 000 €.</w:t>
      </w:r>
    </w:p>
    <w:p w:rsidR="00D86827" w:rsidRPr="009745C0" w:rsidRDefault="00D86827" w:rsidP="00D86827">
      <w:pPr>
        <w:pStyle w:val="Paragraphedeliste"/>
        <w:numPr>
          <w:ilvl w:val="0"/>
          <w:numId w:val="38"/>
        </w:numPr>
        <w:tabs>
          <w:tab w:val="left" w:pos="1276"/>
        </w:tabs>
        <w:spacing w:before="120"/>
        <w:ind w:left="357" w:hanging="357"/>
        <w:contextualSpacing w:val="0"/>
        <w:jc w:val="both"/>
        <w:rPr>
          <w:rFonts w:cs="Times New Roman"/>
          <w:i/>
        </w:rPr>
      </w:pPr>
      <w:r w:rsidRPr="009745C0">
        <w:rPr>
          <w:rFonts w:cs="Times New Roman"/>
        </w:rPr>
        <w:t xml:space="preserve">30/04 : Réception de la facture portant sur les travaux réalisés au cours du mois d’avril. </w:t>
      </w:r>
    </w:p>
    <w:p w:rsidR="00D86827" w:rsidRPr="009745C0" w:rsidRDefault="00D86827" w:rsidP="00D86827">
      <w:pPr>
        <w:pStyle w:val="Paragraphedeliste"/>
        <w:numPr>
          <w:ilvl w:val="0"/>
          <w:numId w:val="38"/>
        </w:numPr>
        <w:tabs>
          <w:tab w:val="left" w:pos="1276"/>
        </w:tabs>
        <w:spacing w:before="120"/>
        <w:ind w:left="357" w:hanging="357"/>
        <w:contextualSpacing w:val="0"/>
        <w:jc w:val="both"/>
        <w:rPr>
          <w:rFonts w:cs="Times New Roman"/>
          <w:i/>
        </w:rPr>
      </w:pPr>
      <w:r w:rsidRPr="009745C0">
        <w:rPr>
          <w:rFonts w:cs="Times New Roman"/>
        </w:rPr>
        <w:t>30/04 : Paiement partiel</w:t>
      </w:r>
      <w:r>
        <w:rPr>
          <w:rFonts w:cs="Times New Roman"/>
        </w:rPr>
        <w:t xml:space="preserve"> de l’entreprise « Travaux 05 »</w:t>
      </w:r>
      <w:r w:rsidRPr="009745C0">
        <w:rPr>
          <w:rFonts w:cs="Times New Roman"/>
          <w:i/>
        </w:rPr>
        <w:t>.</w:t>
      </w:r>
    </w:p>
    <w:p w:rsidR="00D86827" w:rsidRPr="009745C0" w:rsidRDefault="00D86827" w:rsidP="00D86827">
      <w:pPr>
        <w:pStyle w:val="Paragraphedeliste"/>
        <w:numPr>
          <w:ilvl w:val="0"/>
          <w:numId w:val="38"/>
        </w:numPr>
        <w:tabs>
          <w:tab w:val="left" w:pos="1276"/>
        </w:tabs>
        <w:spacing w:before="120"/>
        <w:ind w:left="357" w:hanging="357"/>
        <w:contextualSpacing w:val="0"/>
        <w:jc w:val="both"/>
        <w:rPr>
          <w:rFonts w:cs="Times New Roman"/>
          <w:i/>
        </w:rPr>
      </w:pPr>
      <w:r w:rsidRPr="009745C0">
        <w:rPr>
          <w:rFonts w:cs="Times New Roman"/>
        </w:rPr>
        <w:t>16/05 : Acquisition de matériel informatique</w:t>
      </w:r>
      <w:r>
        <w:rPr>
          <w:rFonts w:cs="Times New Roman"/>
        </w:rPr>
        <w:t xml:space="preserve"> et paiement.</w:t>
      </w:r>
    </w:p>
    <w:p w:rsidR="00D86827" w:rsidRDefault="00D86827" w:rsidP="00D86827">
      <w:pPr>
        <w:pStyle w:val="Paragraphedeliste"/>
        <w:numPr>
          <w:ilvl w:val="0"/>
          <w:numId w:val="38"/>
        </w:numPr>
        <w:spacing w:before="120"/>
        <w:ind w:left="357" w:hanging="357"/>
        <w:contextualSpacing w:val="0"/>
        <w:jc w:val="both"/>
      </w:pPr>
      <w:r w:rsidRPr="00D86827">
        <w:rPr>
          <w:rFonts w:cs="Times New Roman"/>
        </w:rPr>
        <w:t>17/05 : Acquisition d’équipements de bureau</w:t>
      </w:r>
      <w:r w:rsidRPr="00D86827">
        <w:rPr>
          <w:rFonts w:cs="Times New Roman"/>
          <w:i/>
        </w:rPr>
        <w:t>.</w:t>
      </w:r>
    </w:p>
    <w:p w:rsidR="00D86827" w:rsidRDefault="00D86827" w:rsidP="00D63860">
      <w:pPr>
        <w:jc w:val="both"/>
      </w:pPr>
    </w:p>
    <w:p w:rsidR="00D86827" w:rsidRDefault="00D86827" w:rsidP="00D63860">
      <w:pPr>
        <w:jc w:val="both"/>
      </w:pPr>
    </w:p>
    <w:p w:rsidR="00D86827" w:rsidRDefault="00D86827" w:rsidP="00D63860">
      <w:pPr>
        <w:jc w:val="both"/>
      </w:pPr>
    </w:p>
    <w:p w:rsidR="00D86827" w:rsidRDefault="00D86827" w:rsidP="00D63860">
      <w:pPr>
        <w:jc w:val="both"/>
      </w:pPr>
    </w:p>
    <w:p w:rsidR="00D86827" w:rsidRDefault="00D86827" w:rsidP="00D63860">
      <w:pPr>
        <w:jc w:val="both"/>
      </w:pPr>
    </w:p>
    <w:p w:rsidR="00D86827" w:rsidRDefault="00D86827" w:rsidP="00D63860">
      <w:pPr>
        <w:jc w:val="both"/>
      </w:pPr>
    </w:p>
    <w:p w:rsidR="00D86827" w:rsidRPr="00D86827" w:rsidRDefault="00D86827" w:rsidP="00D86827">
      <w:pPr>
        <w:pStyle w:val="Titre2"/>
      </w:pPr>
      <w:bookmarkStart w:id="3" w:name="_Toc296850904"/>
      <w:r w:rsidRPr="00D86827">
        <w:t>1.3. Activité constatée de juin à septembre.</w:t>
      </w:r>
      <w:bookmarkEnd w:id="3"/>
    </w:p>
    <w:p w:rsidR="00D86827" w:rsidRDefault="00D86827" w:rsidP="00D63860">
      <w:pPr>
        <w:jc w:val="both"/>
      </w:pPr>
    </w:p>
    <w:p w:rsidR="00D86827" w:rsidRPr="00375503" w:rsidRDefault="00D86827" w:rsidP="00D82433">
      <w:pPr>
        <w:jc w:val="both"/>
        <w:rPr>
          <w:rFonts w:cs="Times New Roman"/>
        </w:rPr>
      </w:pPr>
      <w:r w:rsidRPr="00375503">
        <w:rPr>
          <w:rFonts w:cs="Times New Roman"/>
        </w:rPr>
        <w:t>Dès le mois de juin, accueil des premiers clients …</w:t>
      </w:r>
    </w:p>
    <w:p w:rsidR="00ED08F0" w:rsidRDefault="00ED08F0" w:rsidP="00D82433">
      <w:pPr>
        <w:jc w:val="both"/>
        <w:rPr>
          <w:rFonts w:cs="Times New Roman"/>
        </w:rPr>
      </w:pPr>
    </w:p>
    <w:p w:rsidR="00D86827" w:rsidRPr="00375503" w:rsidRDefault="00D86827" w:rsidP="00D82433">
      <w:pPr>
        <w:jc w:val="both"/>
        <w:rPr>
          <w:rFonts w:cs="Times New Roman"/>
        </w:rPr>
      </w:pPr>
      <w:r w:rsidRPr="00375503">
        <w:rPr>
          <w:rFonts w:cs="Times New Roman"/>
        </w:rPr>
        <w:t>Au cours de la saison estivale, les facturations sont constatées sur des bordereaux.</w:t>
      </w:r>
    </w:p>
    <w:p w:rsidR="00D86827" w:rsidRPr="00375503" w:rsidRDefault="00D86827" w:rsidP="00D82433">
      <w:pPr>
        <w:pStyle w:val="Paragraphedeliste"/>
        <w:numPr>
          <w:ilvl w:val="0"/>
          <w:numId w:val="39"/>
        </w:numPr>
        <w:tabs>
          <w:tab w:val="left" w:pos="1134"/>
        </w:tabs>
        <w:spacing w:before="120"/>
        <w:jc w:val="both"/>
        <w:rPr>
          <w:rFonts w:cs="Times New Roman"/>
        </w:rPr>
      </w:pPr>
      <w:r w:rsidRPr="00375503">
        <w:rPr>
          <w:rFonts w:cs="Times New Roman"/>
        </w:rPr>
        <w:t xml:space="preserve">01/06 : </w:t>
      </w:r>
      <w:r w:rsidRPr="00375503">
        <w:rPr>
          <w:rFonts w:cs="Times New Roman"/>
        </w:rPr>
        <w:tab/>
        <w:t>Réception de  la facture du fournisseur d’énergie (</w:t>
      </w:r>
      <w:proofErr w:type="spellStart"/>
      <w:r w:rsidRPr="00375503">
        <w:rPr>
          <w:rFonts w:cs="Times New Roman"/>
        </w:rPr>
        <w:t>Gapelec</w:t>
      </w:r>
      <w:proofErr w:type="spellEnd"/>
      <w:r w:rsidRPr="00375503">
        <w:rPr>
          <w:rFonts w:cs="Times New Roman"/>
        </w:rPr>
        <w:t xml:space="preserve">) concernant le forfait </w:t>
      </w:r>
      <w:r>
        <w:rPr>
          <w:rFonts w:cs="Times New Roman"/>
        </w:rPr>
        <w:t xml:space="preserve">annuel </w:t>
      </w:r>
      <w:r w:rsidRPr="00375503">
        <w:rPr>
          <w:rFonts w:cs="Times New Roman"/>
        </w:rPr>
        <w:t>prélevé en début du mois.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  <w:i/>
        </w:rPr>
      </w:pPr>
      <w:r w:rsidRPr="00375503">
        <w:rPr>
          <w:rFonts w:cs="Times New Roman"/>
        </w:rPr>
        <w:t>03/06 :</w:t>
      </w:r>
      <w:r w:rsidRPr="00375503">
        <w:rPr>
          <w:rFonts w:cs="Times New Roman"/>
        </w:rPr>
        <w:tab/>
        <w:t xml:space="preserve"> Réception de la facture relative au forfait téléphonique bimestriel  prélevé le même</w:t>
      </w:r>
      <w:r w:rsidRPr="00375503">
        <w:rPr>
          <w:rFonts w:cs="Times New Roman"/>
          <w:i/>
        </w:rPr>
        <w:t>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  <w:i/>
        </w:rPr>
      </w:pPr>
      <w:r w:rsidRPr="00375503">
        <w:rPr>
          <w:rFonts w:cs="Times New Roman"/>
        </w:rPr>
        <w:t xml:space="preserve">04/06 : </w:t>
      </w:r>
      <w:r w:rsidRPr="00375503">
        <w:rPr>
          <w:rFonts w:cs="Times New Roman"/>
        </w:rPr>
        <w:tab/>
        <w:t>Achats de différentes fournitures de bureau : stylo</w:t>
      </w:r>
      <w:r>
        <w:rPr>
          <w:rFonts w:cs="Times New Roman"/>
        </w:rPr>
        <w:t>s, papier, pochettes classement.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  <w:i/>
        </w:rPr>
      </w:pPr>
      <w:r w:rsidRPr="00375503">
        <w:rPr>
          <w:rFonts w:cs="Times New Roman"/>
        </w:rPr>
        <w:t xml:space="preserve">05/06 : </w:t>
      </w:r>
      <w:r w:rsidRPr="00375503">
        <w:rPr>
          <w:rFonts w:cs="Times New Roman"/>
        </w:rPr>
        <w:tab/>
      </w:r>
      <w:r>
        <w:rPr>
          <w:rFonts w:cs="Times New Roman"/>
        </w:rPr>
        <w:t>Achats de produits d’entretien.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  <w:i/>
        </w:rPr>
      </w:pPr>
      <w:r w:rsidRPr="00375503">
        <w:rPr>
          <w:rFonts w:cs="Times New Roman"/>
        </w:rPr>
        <w:t xml:space="preserve">30/06 : </w:t>
      </w:r>
      <w:r w:rsidRPr="00375503">
        <w:rPr>
          <w:rFonts w:cs="Times New Roman"/>
        </w:rPr>
        <w:tab/>
        <w:t>Paiement du solde au fourni</w:t>
      </w:r>
      <w:r>
        <w:rPr>
          <w:rFonts w:cs="Times New Roman"/>
        </w:rPr>
        <w:t>sseur d’immobilisation Travaux 05.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  <w:i/>
        </w:rPr>
      </w:pPr>
      <w:r w:rsidRPr="00375503">
        <w:rPr>
          <w:rFonts w:cs="Times New Roman"/>
        </w:rPr>
        <w:t xml:space="preserve">30/06 : </w:t>
      </w:r>
      <w:r w:rsidRPr="00375503">
        <w:rPr>
          <w:rFonts w:cs="Times New Roman"/>
        </w:rPr>
        <w:tab/>
        <w:t>Bordereau des ventes du mois de juin et encaissement</w:t>
      </w:r>
      <w:r>
        <w:rPr>
          <w:rFonts w:cs="Times New Roman"/>
          <w:i/>
        </w:rPr>
        <w:t>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  <w:i/>
        </w:rPr>
      </w:pPr>
      <w:r w:rsidRPr="00375503">
        <w:rPr>
          <w:rFonts w:cs="Times New Roman"/>
        </w:rPr>
        <w:t>05/07 :</w:t>
      </w:r>
      <w:r w:rsidRPr="00375503">
        <w:rPr>
          <w:rFonts w:cs="Times New Roman"/>
        </w:rPr>
        <w:tab/>
        <w:t xml:space="preserve">Paiement par chèque du fournisseur </w:t>
      </w:r>
      <w:proofErr w:type="spellStart"/>
      <w:r w:rsidRPr="00375503">
        <w:rPr>
          <w:rFonts w:cs="Times New Roman"/>
        </w:rPr>
        <w:t>Lav’onet</w:t>
      </w:r>
      <w:proofErr w:type="spellEnd"/>
      <w:r>
        <w:rPr>
          <w:rFonts w:cs="Times New Roman"/>
          <w:i/>
        </w:rPr>
        <w:t>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</w:rPr>
      </w:pPr>
      <w:r w:rsidRPr="00375503">
        <w:rPr>
          <w:rFonts w:cs="Times New Roman"/>
        </w:rPr>
        <w:t xml:space="preserve">31/07 : </w:t>
      </w:r>
      <w:r w:rsidRPr="00375503">
        <w:rPr>
          <w:rFonts w:cs="Times New Roman"/>
        </w:rPr>
        <w:tab/>
        <w:t xml:space="preserve">Paiement par chèque </w:t>
      </w:r>
      <w:r>
        <w:rPr>
          <w:rFonts w:cs="Times New Roman"/>
        </w:rPr>
        <w:t xml:space="preserve">du fournisseur </w:t>
      </w:r>
      <w:proofErr w:type="spellStart"/>
      <w:r>
        <w:rPr>
          <w:rFonts w:cs="Times New Roman"/>
        </w:rPr>
        <w:t>Buro</w:t>
      </w:r>
      <w:proofErr w:type="spellEnd"/>
      <w:r>
        <w:rPr>
          <w:rFonts w:cs="Times New Roman"/>
        </w:rPr>
        <w:t xml:space="preserve"> -05.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</w:rPr>
      </w:pPr>
      <w:r w:rsidRPr="00375503">
        <w:rPr>
          <w:rFonts w:cs="Times New Roman"/>
        </w:rPr>
        <w:t xml:space="preserve">31/07 : </w:t>
      </w:r>
      <w:r w:rsidRPr="00375503">
        <w:rPr>
          <w:rFonts w:cs="Times New Roman"/>
        </w:rPr>
        <w:tab/>
        <w:t xml:space="preserve">Bordereau des ventes du mois de </w:t>
      </w:r>
      <w:r>
        <w:rPr>
          <w:rFonts w:cs="Times New Roman"/>
        </w:rPr>
        <w:t xml:space="preserve">juillet </w:t>
      </w:r>
      <w:r w:rsidRPr="00375503">
        <w:rPr>
          <w:rFonts w:cs="Times New Roman"/>
        </w:rPr>
        <w:t>et encaissement</w:t>
      </w:r>
      <w:r>
        <w:rPr>
          <w:rFonts w:cs="Times New Roman"/>
          <w:i/>
        </w:rPr>
        <w:t>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</w:rPr>
      </w:pPr>
      <w:r w:rsidRPr="00375503">
        <w:rPr>
          <w:rFonts w:cs="Times New Roman"/>
        </w:rPr>
        <w:t xml:space="preserve">03/08 : </w:t>
      </w:r>
      <w:r w:rsidRPr="00375503">
        <w:rPr>
          <w:rFonts w:cs="Times New Roman"/>
        </w:rPr>
        <w:tab/>
        <w:t>Réception de la facture relative au forfait téléphonique bimestriel prélevé le même jour</w:t>
      </w:r>
      <w:r w:rsidRPr="00375503">
        <w:rPr>
          <w:rFonts w:cs="Times New Roman"/>
          <w:i/>
        </w:rPr>
        <w:t>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  <w:i/>
        </w:rPr>
      </w:pPr>
      <w:r w:rsidRPr="00375503">
        <w:rPr>
          <w:rFonts w:cs="Times New Roman"/>
        </w:rPr>
        <w:t xml:space="preserve">10/08 : </w:t>
      </w:r>
      <w:r w:rsidRPr="00375503">
        <w:rPr>
          <w:rFonts w:cs="Times New Roman"/>
        </w:rPr>
        <w:tab/>
      </w:r>
      <w:r>
        <w:rPr>
          <w:rFonts w:cs="Times New Roman"/>
        </w:rPr>
        <w:t>Achats de produits d’entretien.</w:t>
      </w:r>
    </w:p>
    <w:p w:rsidR="00D86827" w:rsidRPr="00375503" w:rsidRDefault="00D86827" w:rsidP="000045D0">
      <w:pPr>
        <w:pStyle w:val="Paragraphedeliste"/>
        <w:numPr>
          <w:ilvl w:val="0"/>
          <w:numId w:val="39"/>
        </w:numPr>
        <w:tabs>
          <w:tab w:val="left" w:pos="1134"/>
        </w:tabs>
        <w:spacing w:before="100"/>
        <w:ind w:left="357" w:hanging="357"/>
        <w:contextualSpacing w:val="0"/>
        <w:jc w:val="both"/>
        <w:rPr>
          <w:rFonts w:cs="Times New Roman"/>
          <w:i/>
        </w:rPr>
      </w:pPr>
      <w:r w:rsidRPr="00375503">
        <w:rPr>
          <w:rFonts w:cs="Times New Roman"/>
        </w:rPr>
        <w:t xml:space="preserve">31/08 : </w:t>
      </w:r>
      <w:r w:rsidRPr="00375503">
        <w:rPr>
          <w:rFonts w:cs="Times New Roman"/>
        </w:rPr>
        <w:tab/>
        <w:t>Bordereau des ventes du mois d’août et encaissement</w:t>
      </w:r>
      <w:r>
        <w:rPr>
          <w:rFonts w:cs="Times New Roman"/>
          <w:i/>
        </w:rPr>
        <w:t>.</w:t>
      </w:r>
    </w:p>
    <w:p w:rsidR="00D86827" w:rsidRPr="00D86827" w:rsidRDefault="00D86827" w:rsidP="000045D0">
      <w:pPr>
        <w:pStyle w:val="Paragraphedeliste"/>
        <w:numPr>
          <w:ilvl w:val="0"/>
          <w:numId w:val="39"/>
        </w:numPr>
        <w:spacing w:before="100"/>
        <w:ind w:left="357" w:hanging="357"/>
        <w:contextualSpacing w:val="0"/>
        <w:jc w:val="both"/>
        <w:rPr>
          <w:rFonts w:cs="Times New Roman"/>
        </w:rPr>
      </w:pPr>
      <w:r w:rsidRPr="00D86827">
        <w:rPr>
          <w:rFonts w:cs="Times New Roman"/>
        </w:rPr>
        <w:t xml:space="preserve">10/09 : </w:t>
      </w:r>
      <w:r w:rsidRPr="00D86827">
        <w:rPr>
          <w:rFonts w:cs="Times New Roman"/>
        </w:rPr>
        <w:tab/>
        <w:t>Facture de la consommation d’eau.</w:t>
      </w:r>
    </w:p>
    <w:p w:rsidR="00D86827" w:rsidRDefault="00D86827" w:rsidP="00D86827">
      <w:pPr>
        <w:jc w:val="both"/>
      </w:pPr>
    </w:p>
    <w:p w:rsidR="00D86827" w:rsidRDefault="00D86827" w:rsidP="00D86827">
      <w:pPr>
        <w:jc w:val="both"/>
      </w:pPr>
    </w:p>
    <w:p w:rsidR="007E2C50" w:rsidRDefault="009745C0" w:rsidP="007E2C50">
      <w:pPr>
        <w:pStyle w:val="Titre1"/>
      </w:pPr>
      <w:bookmarkStart w:id="4" w:name="_Toc296850905"/>
      <w:r>
        <w:t xml:space="preserve">2. </w:t>
      </w:r>
      <w:r w:rsidR="00EE3E40">
        <w:t>Réalisation de l’étude</w:t>
      </w:r>
      <w:r w:rsidR="007E2C50">
        <w:t>.</w:t>
      </w:r>
      <w:bookmarkEnd w:id="4"/>
    </w:p>
    <w:p w:rsidR="007E2C50" w:rsidRDefault="007E2C50" w:rsidP="00D63860">
      <w:pPr>
        <w:jc w:val="both"/>
      </w:pPr>
    </w:p>
    <w:p w:rsidR="00EE3E40" w:rsidRDefault="00EE3E40" w:rsidP="00EE3E40">
      <w:pPr>
        <w:pStyle w:val="Titre2"/>
      </w:pPr>
      <w:bookmarkStart w:id="5" w:name="_Toc296850906"/>
      <w:r>
        <w:t xml:space="preserve">2.1. </w:t>
      </w:r>
      <w:r w:rsidR="00D82433">
        <w:t>Documents comptables</w:t>
      </w:r>
      <w:r>
        <w:t xml:space="preserve"> mis à disposition.</w:t>
      </w:r>
      <w:bookmarkEnd w:id="5"/>
    </w:p>
    <w:p w:rsidR="00EE3E40" w:rsidRDefault="00EE3E40" w:rsidP="00EE3E40"/>
    <w:p w:rsidR="00EE3E40" w:rsidRDefault="00D82433" w:rsidP="00EE3E40">
      <w:r>
        <w:t>On met à votre disposition les documents comptables suivants :</w:t>
      </w:r>
    </w:p>
    <w:p w:rsidR="00D82433" w:rsidRDefault="00D82433" w:rsidP="00D82433">
      <w:pPr>
        <w:pStyle w:val="Paragraphedeliste"/>
        <w:numPr>
          <w:ilvl w:val="0"/>
          <w:numId w:val="42"/>
        </w:numPr>
        <w:spacing w:before="120"/>
      </w:pPr>
      <w:r>
        <w:t xml:space="preserve">Document 01 : </w:t>
      </w:r>
      <w:r w:rsidR="00452291">
        <w:t>Statuts publiés au journal local LE 05.</w:t>
      </w:r>
    </w:p>
    <w:p w:rsidR="00D82433" w:rsidRDefault="00D82433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02 :</w:t>
      </w:r>
      <w:r w:rsidR="00452291">
        <w:t xml:space="preserve"> Tableau de remboursement de l’emprunt.</w:t>
      </w:r>
    </w:p>
    <w:p w:rsidR="009F14CE" w:rsidRDefault="009F14CE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03 : Devis de l’entreprise TRAVAUX 05.</w:t>
      </w:r>
    </w:p>
    <w:p w:rsidR="00ED2008" w:rsidRDefault="00ED2008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04 : Facture de l’entreprise TRAVAUX 05.</w:t>
      </w:r>
    </w:p>
    <w:p w:rsidR="00ED2008" w:rsidRDefault="00ED2008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05 : Facture du fournisseur LEPLERK Informatique.</w:t>
      </w:r>
    </w:p>
    <w:p w:rsidR="00ED2008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06 :</w:t>
      </w:r>
      <w:r w:rsidR="00D3041F">
        <w:t xml:space="preserve"> Facture du fournisseur BURO 05.</w:t>
      </w:r>
    </w:p>
    <w:p w:rsidR="003060FA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07 :</w:t>
      </w:r>
      <w:r w:rsidR="00D3041F">
        <w:t xml:space="preserve"> Quittance du fournisseur Gap-</w:t>
      </w:r>
      <w:proofErr w:type="spellStart"/>
      <w:r w:rsidR="00D3041F">
        <w:t>Elec</w:t>
      </w:r>
      <w:proofErr w:type="spellEnd"/>
      <w:r w:rsidR="00D3041F">
        <w:t>.</w:t>
      </w:r>
    </w:p>
    <w:p w:rsidR="003060FA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08 :</w:t>
      </w:r>
      <w:r w:rsidR="00D3041F">
        <w:t xml:space="preserve"> Factures du fournisseur RFS.</w:t>
      </w:r>
    </w:p>
    <w:p w:rsidR="003060FA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09 :</w:t>
      </w:r>
      <w:r w:rsidR="0001429F">
        <w:t xml:space="preserve"> Facture du fournisseur PAP-05.</w:t>
      </w:r>
    </w:p>
    <w:p w:rsidR="003060FA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10 :</w:t>
      </w:r>
      <w:r w:rsidR="001E1635">
        <w:t xml:space="preserve"> Facture du fournisseur LAV’ONET.</w:t>
      </w:r>
    </w:p>
    <w:p w:rsidR="003060FA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11 :</w:t>
      </w:r>
      <w:r w:rsidR="00535AFB">
        <w:t xml:space="preserve"> </w:t>
      </w:r>
      <w:r w:rsidR="00797E13">
        <w:t>Bordereau de recettes du mois de juin.</w:t>
      </w:r>
    </w:p>
    <w:p w:rsidR="003060FA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12 :</w:t>
      </w:r>
      <w:r w:rsidR="00797E13">
        <w:t xml:space="preserve"> Bordereau de recettes du mois de juillet.</w:t>
      </w:r>
    </w:p>
    <w:p w:rsidR="003060FA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13 :</w:t>
      </w:r>
      <w:r w:rsidR="00535AFB">
        <w:t xml:space="preserve"> Facture du fournisseur LAV’ONET.</w:t>
      </w:r>
    </w:p>
    <w:p w:rsidR="003060FA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14 :</w:t>
      </w:r>
      <w:r w:rsidR="00797E13">
        <w:t xml:space="preserve"> Bordereau de recettes du mois d’août.</w:t>
      </w:r>
    </w:p>
    <w:p w:rsidR="003060FA" w:rsidRDefault="003060FA" w:rsidP="000045D0">
      <w:pPr>
        <w:pStyle w:val="Paragraphedeliste"/>
        <w:numPr>
          <w:ilvl w:val="0"/>
          <w:numId w:val="41"/>
        </w:numPr>
        <w:spacing w:before="100"/>
        <w:ind w:left="357" w:hanging="357"/>
        <w:contextualSpacing w:val="0"/>
      </w:pPr>
      <w:r>
        <w:t>Document 15 :</w:t>
      </w:r>
      <w:r w:rsidR="00797E13">
        <w:t xml:space="preserve"> Facture du fournisseur LEOVIA.</w:t>
      </w:r>
    </w:p>
    <w:p w:rsidR="00EE3E40" w:rsidRDefault="00EE3E40" w:rsidP="003060FA">
      <w:pPr>
        <w:pStyle w:val="Titre2"/>
      </w:pPr>
      <w:bookmarkStart w:id="6" w:name="_Toc296850907"/>
      <w:r>
        <w:lastRenderedPageBreak/>
        <w:t>2.2. Annexes mis</w:t>
      </w:r>
      <w:r w:rsidR="00B94FBB">
        <w:t>es</w:t>
      </w:r>
      <w:r>
        <w:t xml:space="preserve"> à disposition.</w:t>
      </w:r>
      <w:bookmarkEnd w:id="6"/>
    </w:p>
    <w:p w:rsidR="009745C0" w:rsidRDefault="009745C0" w:rsidP="007A1FC3">
      <w:pPr>
        <w:jc w:val="both"/>
      </w:pPr>
    </w:p>
    <w:p w:rsidR="00B952E4" w:rsidRDefault="00B952E4" w:rsidP="00B952E4">
      <w:r>
        <w:t>On met à votre disposition les annexes suivantes :</w:t>
      </w:r>
    </w:p>
    <w:p w:rsidR="00B952E4" w:rsidRDefault="00B952E4" w:rsidP="00B952E4">
      <w:pPr>
        <w:pStyle w:val="Paragraphedeliste"/>
        <w:numPr>
          <w:ilvl w:val="0"/>
          <w:numId w:val="42"/>
        </w:numPr>
        <w:spacing w:before="120"/>
      </w:pPr>
      <w:r>
        <w:t xml:space="preserve">Annexe 01 : </w:t>
      </w:r>
      <w:r w:rsidR="006176FA">
        <w:t>Modèle de tableau d’analyse des opérations</w:t>
      </w:r>
      <w:r>
        <w:t>.</w:t>
      </w:r>
    </w:p>
    <w:p w:rsidR="00B952E4" w:rsidRDefault="00B952E4" w:rsidP="00B952E4">
      <w:pPr>
        <w:pStyle w:val="Paragraphedeliste"/>
        <w:numPr>
          <w:ilvl w:val="0"/>
          <w:numId w:val="41"/>
        </w:numPr>
        <w:spacing w:before="120"/>
        <w:ind w:left="357" w:hanging="357"/>
        <w:contextualSpacing w:val="0"/>
      </w:pPr>
      <w:r>
        <w:t xml:space="preserve">Annexe 02 : </w:t>
      </w:r>
      <w:r w:rsidR="00AF5156">
        <w:t>Modèle de bordereau de saisie</w:t>
      </w:r>
      <w:r>
        <w:t>.</w:t>
      </w:r>
    </w:p>
    <w:p w:rsidR="00B952E4" w:rsidRDefault="00B952E4" w:rsidP="00B952E4">
      <w:pPr>
        <w:pStyle w:val="Paragraphedeliste"/>
        <w:numPr>
          <w:ilvl w:val="0"/>
          <w:numId w:val="41"/>
        </w:numPr>
        <w:spacing w:before="120"/>
        <w:ind w:left="357" w:hanging="357"/>
        <w:contextualSpacing w:val="0"/>
      </w:pPr>
      <w:r>
        <w:t xml:space="preserve">Annexe 03 : </w:t>
      </w:r>
      <w:r w:rsidR="00AF5156">
        <w:t>Modèle pour le report dans les comptes</w:t>
      </w:r>
      <w:r>
        <w:t>.</w:t>
      </w:r>
    </w:p>
    <w:p w:rsidR="00AF5156" w:rsidRDefault="00AF5156" w:rsidP="00AF5156">
      <w:pPr>
        <w:pStyle w:val="Paragraphedeliste"/>
        <w:numPr>
          <w:ilvl w:val="0"/>
          <w:numId w:val="41"/>
        </w:numPr>
        <w:spacing w:before="120"/>
        <w:ind w:left="357" w:hanging="357"/>
        <w:contextualSpacing w:val="0"/>
      </w:pPr>
      <w:r>
        <w:t>Annexe 04 : Modèle de bilan.</w:t>
      </w:r>
    </w:p>
    <w:p w:rsidR="00AF5156" w:rsidRDefault="00AF5156" w:rsidP="00AF5156">
      <w:pPr>
        <w:pStyle w:val="Paragraphedeliste"/>
        <w:numPr>
          <w:ilvl w:val="0"/>
          <w:numId w:val="41"/>
        </w:numPr>
        <w:spacing w:before="120"/>
        <w:ind w:left="357" w:hanging="357"/>
        <w:contextualSpacing w:val="0"/>
      </w:pPr>
      <w:r>
        <w:t>Annexe 05 : Modèle de compte de résultat.</w:t>
      </w:r>
    </w:p>
    <w:p w:rsidR="00B952E4" w:rsidRDefault="00B952E4" w:rsidP="007A1FC3">
      <w:pPr>
        <w:jc w:val="both"/>
      </w:pPr>
    </w:p>
    <w:p w:rsidR="009745C0" w:rsidRDefault="009745C0" w:rsidP="007A1FC3">
      <w:pPr>
        <w:jc w:val="both"/>
      </w:pPr>
    </w:p>
    <w:p w:rsidR="00EE3E40" w:rsidRDefault="00EE3E40" w:rsidP="00EE3E40">
      <w:pPr>
        <w:pStyle w:val="Titre2"/>
      </w:pPr>
      <w:bookmarkStart w:id="7" w:name="_Toc296850908"/>
      <w:r>
        <w:t>2.3. Travaux à réaliser.</w:t>
      </w:r>
      <w:bookmarkEnd w:id="7"/>
    </w:p>
    <w:p w:rsidR="009745C0" w:rsidRDefault="009745C0" w:rsidP="007A1FC3">
      <w:pPr>
        <w:jc w:val="both"/>
      </w:pPr>
    </w:p>
    <w:p w:rsidR="00EE3E40" w:rsidRDefault="00F02CAD" w:rsidP="007A1FC3">
      <w:pPr>
        <w:jc w:val="both"/>
      </w:pPr>
      <w:r>
        <w:t xml:space="preserve">Pour chacune des opérations correspondant aux documents 01 à 15 et en utilisant les annexes mises 01 à </w:t>
      </w:r>
      <w:r w:rsidR="00AF5156">
        <w:t>05</w:t>
      </w:r>
      <w:r>
        <w:t xml:space="preserve"> mises à disposition :</w:t>
      </w:r>
    </w:p>
    <w:p w:rsidR="00F02CAD" w:rsidRDefault="00F02CAD" w:rsidP="007A1FC3">
      <w:pPr>
        <w:jc w:val="both"/>
      </w:pPr>
    </w:p>
    <w:p w:rsidR="00F02CAD" w:rsidRDefault="00F02CAD" w:rsidP="00F02CAD">
      <w:pPr>
        <w:pStyle w:val="Paragraphedeliste"/>
        <w:numPr>
          <w:ilvl w:val="0"/>
          <w:numId w:val="44"/>
        </w:numPr>
        <w:jc w:val="both"/>
      </w:pPr>
      <w:r>
        <w:t>Analyser l’opération suivant une démarche pédagogique choisie (Emploi/Ressource ou Origine/Destination).</w:t>
      </w:r>
    </w:p>
    <w:p w:rsidR="00F02CAD" w:rsidRDefault="00F02CAD" w:rsidP="001D428D">
      <w:pPr>
        <w:pStyle w:val="Paragraphedeliste"/>
        <w:numPr>
          <w:ilvl w:val="0"/>
          <w:numId w:val="44"/>
        </w:numPr>
        <w:spacing w:before="120"/>
        <w:ind w:left="357" w:hanging="357"/>
        <w:contextualSpacing w:val="0"/>
        <w:jc w:val="both"/>
      </w:pPr>
      <w:r>
        <w:t>Procéder à l’enregistrement comptable correspondant sur bordereau de saisie.</w:t>
      </w:r>
    </w:p>
    <w:p w:rsidR="00F02CAD" w:rsidRDefault="00F02CAD" w:rsidP="001D428D">
      <w:pPr>
        <w:pStyle w:val="Paragraphedeliste"/>
        <w:numPr>
          <w:ilvl w:val="0"/>
          <w:numId w:val="44"/>
        </w:numPr>
        <w:spacing w:before="120"/>
        <w:ind w:left="357" w:hanging="357"/>
        <w:contextualSpacing w:val="0"/>
        <w:jc w:val="both"/>
      </w:pPr>
      <w:r>
        <w:t>Effectuer le report dans les comptes de l’entreprise.</w:t>
      </w:r>
    </w:p>
    <w:p w:rsidR="00F02CAD" w:rsidRDefault="00F02CAD" w:rsidP="001D428D">
      <w:pPr>
        <w:pStyle w:val="Paragraphedeliste"/>
        <w:numPr>
          <w:ilvl w:val="0"/>
          <w:numId w:val="44"/>
        </w:numPr>
        <w:spacing w:before="120"/>
        <w:ind w:left="357" w:hanging="357"/>
        <w:contextualSpacing w:val="0"/>
        <w:jc w:val="both"/>
      </w:pPr>
      <w:r>
        <w:t>Evaluer les conséquences sur le patrimoine de l’entreprise en présentant son bilan après chaque opération.</w:t>
      </w:r>
    </w:p>
    <w:p w:rsidR="00F02CAD" w:rsidRDefault="00F02CAD" w:rsidP="001D428D">
      <w:pPr>
        <w:pStyle w:val="Paragraphedeliste"/>
        <w:numPr>
          <w:ilvl w:val="0"/>
          <w:numId w:val="44"/>
        </w:numPr>
        <w:spacing w:before="120"/>
        <w:ind w:left="357" w:hanging="357"/>
        <w:contextualSpacing w:val="0"/>
        <w:jc w:val="both"/>
      </w:pPr>
      <w:r>
        <w:t>Evaluer les conséquences sur l’activité de l’entreprise en présentant son compte de résultat après chaque opération.</w:t>
      </w:r>
    </w:p>
    <w:p w:rsidR="00B952E4" w:rsidRDefault="00B952E4" w:rsidP="007A1FC3">
      <w:pPr>
        <w:jc w:val="both"/>
      </w:pPr>
    </w:p>
    <w:p w:rsidR="00AF5156" w:rsidRDefault="00AF5156" w:rsidP="007A1FC3">
      <w:pPr>
        <w:jc w:val="both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A4758A" w:rsidRDefault="00A4758A" w:rsidP="00344B74">
      <w:pPr>
        <w:pStyle w:val="Titre1"/>
      </w:pPr>
    </w:p>
    <w:p w:rsidR="00344B74" w:rsidRDefault="00344B74" w:rsidP="00344B74">
      <w:pPr>
        <w:pStyle w:val="Titre1"/>
      </w:pPr>
      <w:bookmarkStart w:id="8" w:name="_Toc296850909"/>
      <w:r>
        <w:lastRenderedPageBreak/>
        <w:t xml:space="preserve">3. </w:t>
      </w:r>
      <w:r w:rsidR="009745C0">
        <w:t>Documents</w:t>
      </w:r>
      <w:r>
        <w:t>.</w:t>
      </w:r>
      <w:bookmarkEnd w:id="8"/>
    </w:p>
    <w:p w:rsidR="00344B74" w:rsidRDefault="00344B74" w:rsidP="00344B74">
      <w:pPr>
        <w:jc w:val="both"/>
      </w:pPr>
    </w:p>
    <w:p w:rsidR="00344B74" w:rsidRDefault="00344B74" w:rsidP="00344B74">
      <w:pPr>
        <w:pStyle w:val="Titre2"/>
      </w:pPr>
      <w:bookmarkStart w:id="9" w:name="_Toc296850910"/>
      <w:r>
        <w:t xml:space="preserve">3.1. </w:t>
      </w:r>
      <w:r w:rsidR="009745C0">
        <w:t>Document 1</w:t>
      </w:r>
      <w:r w:rsidR="00EE3E40">
        <w:t xml:space="preserve"> – Statuts publiés au journal local LE 05</w:t>
      </w:r>
      <w:r>
        <w:t>.</w:t>
      </w:r>
      <w:bookmarkEnd w:id="9"/>
    </w:p>
    <w:p w:rsidR="00BE6CC9" w:rsidRDefault="00F82A30" w:rsidP="00BE6CC9">
      <w:pPr>
        <w:rPr>
          <w:rFonts w:cs="Times New Roman"/>
        </w:rPr>
      </w:pPr>
      <w:r>
        <w:rPr>
          <w:rFonts w:cs="Times New Roman"/>
          <w:noProof/>
          <w:lang w:eastAsia="fr-FR"/>
        </w:rPr>
        <w:pict>
          <v:group id="_x0000_s1069" style="position:absolute;margin-left:.3pt;margin-top:8.3pt;width:480.75pt;height:81pt;z-index:251680768" coordorigin="1140,1979" coordsize="9615,162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6" type="#_x0000_t98" style="position:absolute;left:1140;top:1979;width:9615;height:1620" o:regroupid="4" strokeweight="2.25pt">
              <v:textbox style="mso-next-textbox:#_x0000_s1036">
                <w:txbxContent>
                  <w:p w:rsidR="008A5FA3" w:rsidRPr="00BE6CC9" w:rsidRDefault="008A5FA3" w:rsidP="00BE6CC9">
                    <w:pPr>
                      <w:jc w:val="both"/>
                      <w:rPr>
                        <w:rFonts w:cs="Times New Roman"/>
                      </w:rPr>
                    </w:pPr>
                    <w:r w:rsidRPr="00F82A30">
                      <w:rPr>
                        <w:rFonts w:cs="Times New Roman"/>
                      </w:rPr>
                      <w:pict>
                        <v:shape id="_x0000_i1027" type="#_x0000_t136" style="width:54.75pt;height:24.75pt" fillcolor="#9400ed" strokecolor="#eaeaea" strokeweight="1pt">
                          <v:fill color2="blue" angle="-90" colors="0 #a603ab;13763f #0819fb;22938f #1a8d48;34079f yellow;47841f #ee3f17;57672f #e81766;1 #a603ab" method="none" type="gradient"/>
                          <v:shadow on="t" type="perspective" color="silver" opacity="52429f" origin="-.5,.5" matrix=",46340f,,.5,,-4768371582e-16"/>
                          <v:textpath style="font-family:&quot;Arial Black&quot;;font-size:18pt;v-text-kern:t" trim="t" fitpath="t" string="LE 05"/>
                        </v:shape>
                      </w:pict>
                    </w:r>
                    <w:r w:rsidRPr="00BE6CC9">
                      <w:rPr>
                        <w:rFonts w:cs="Times New Roman"/>
                      </w:rPr>
                      <w:t xml:space="preserve">   </w:t>
                    </w:r>
                  </w:p>
                  <w:p w:rsidR="008A5FA3" w:rsidRPr="00BE6CC9" w:rsidRDefault="008A5FA3" w:rsidP="00BE6CC9">
                    <w:pPr>
                      <w:jc w:val="both"/>
                      <w:rPr>
                        <w:rFonts w:cs="Times New Roman"/>
                      </w:rPr>
                    </w:pPr>
                    <w:r w:rsidRPr="00BE6CC9">
                      <w:rPr>
                        <w:rFonts w:cs="Times New Roman"/>
                      </w:rPr>
                      <w:t>Le 1/04/N, a été constituée la SARL «  Camping du lac » au capital de 50 000 € (apports en nature : 30 000 € ; apports en numéraire : 20 000 €). Les 3 associés sont gérants.</w:t>
                    </w:r>
                  </w:p>
                </w:txbxContent>
              </v:textbox>
            </v:shape>
            <v:oval id="_x0000_s1037" style="position:absolute;left:9515;top:2295;width:1150;height:325" o:regroupid="4" fillcolor="#cafdc3" strokeweight="1pt">
              <v:textbox style="mso-next-textbox:#_x0000_s1037" inset="0,0,0,0">
                <w:txbxContent>
                  <w:p w:rsidR="008A5FA3" w:rsidRPr="00FD2156" w:rsidRDefault="008A5FA3" w:rsidP="00FD2156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FD2156">
                      <w:rPr>
                        <w:rFonts w:cs="Times New Roman"/>
                        <w:b/>
                      </w:rPr>
                      <w:t>Doc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FD2156">
                      <w:rPr>
                        <w:rFonts w:cs="Times New Roman"/>
                        <w:b/>
                      </w:rPr>
                      <w:t xml:space="preserve"> 1</w:t>
                    </w:r>
                  </w:p>
                </w:txbxContent>
              </v:textbox>
            </v:oval>
          </v:group>
        </w:pict>
      </w:r>
    </w:p>
    <w:p w:rsidR="00BE6CC9" w:rsidRDefault="00BE6CC9" w:rsidP="00880BD1">
      <w:pPr>
        <w:pStyle w:val="Titre2"/>
      </w:pPr>
    </w:p>
    <w:p w:rsidR="00BE6CC9" w:rsidRDefault="00BE6CC9" w:rsidP="00880BD1">
      <w:pPr>
        <w:pStyle w:val="Titre2"/>
      </w:pPr>
    </w:p>
    <w:p w:rsidR="00BE6CC9" w:rsidRDefault="00BE6CC9" w:rsidP="00880BD1">
      <w:pPr>
        <w:pStyle w:val="Titre2"/>
      </w:pPr>
    </w:p>
    <w:p w:rsidR="00BE6CC9" w:rsidRDefault="00BE6CC9" w:rsidP="00880BD1">
      <w:pPr>
        <w:pStyle w:val="Titre2"/>
      </w:pPr>
    </w:p>
    <w:p w:rsidR="00BE6CC9" w:rsidRDefault="00BE6CC9" w:rsidP="00880BD1">
      <w:pPr>
        <w:pStyle w:val="Titre2"/>
      </w:pPr>
    </w:p>
    <w:p w:rsidR="00BE6CC9" w:rsidRDefault="00BE6CC9" w:rsidP="00880BD1">
      <w:pPr>
        <w:pStyle w:val="Titre2"/>
      </w:pPr>
    </w:p>
    <w:p w:rsidR="004B5C38" w:rsidRDefault="004B5C38" w:rsidP="00880BD1">
      <w:pPr>
        <w:pStyle w:val="Titre2"/>
      </w:pPr>
    </w:p>
    <w:p w:rsidR="00880BD1" w:rsidRPr="00185C11" w:rsidRDefault="00880BD1" w:rsidP="00880BD1">
      <w:pPr>
        <w:pStyle w:val="Titre2"/>
      </w:pPr>
      <w:bookmarkStart w:id="10" w:name="_Toc296850911"/>
      <w:r>
        <w:t xml:space="preserve">3.2. </w:t>
      </w:r>
      <w:r w:rsidR="009745C0">
        <w:t>Document 2</w:t>
      </w:r>
      <w:r w:rsidR="00452291">
        <w:t xml:space="preserve"> - Tableau de remboursement de l’emprunt</w:t>
      </w:r>
      <w:r>
        <w:t>.</w:t>
      </w:r>
      <w:bookmarkEnd w:id="10"/>
    </w:p>
    <w:p w:rsidR="00880BD1" w:rsidRDefault="00880BD1" w:rsidP="007A1FC3">
      <w:pPr>
        <w:jc w:val="both"/>
        <w:rPr>
          <w:rFonts w:cs="Times New Roman"/>
        </w:rPr>
      </w:pPr>
    </w:p>
    <w:tbl>
      <w:tblPr>
        <w:tblW w:w="966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016"/>
        <w:gridCol w:w="1559"/>
        <w:gridCol w:w="1420"/>
        <w:gridCol w:w="1415"/>
        <w:gridCol w:w="1417"/>
        <w:gridCol w:w="1418"/>
        <w:gridCol w:w="1420"/>
      </w:tblGrid>
      <w:tr w:rsidR="008F5267" w:rsidRPr="008F5267" w:rsidTr="00FD2156">
        <w:trPr>
          <w:trHeight w:val="285"/>
        </w:trPr>
        <w:tc>
          <w:tcPr>
            <w:tcW w:w="96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i/>
                <w:iCs/>
                <w:lang w:eastAsia="fr-FR"/>
              </w:rPr>
            </w:pPr>
            <w:r w:rsidRPr="008F5267">
              <w:rPr>
                <w:rFonts w:eastAsia="Times New Roman" w:cs="Times New Roman"/>
                <w:b/>
                <w:i/>
                <w:iCs/>
                <w:lang w:eastAsia="fr-FR"/>
              </w:rPr>
              <w:t>BANQUE DES ALPES </w:t>
            </w:r>
          </w:p>
        </w:tc>
      </w:tr>
      <w:tr w:rsidR="008F5267" w:rsidRPr="008F5267" w:rsidTr="00FD2156">
        <w:trPr>
          <w:trHeight w:val="285"/>
        </w:trPr>
        <w:tc>
          <w:tcPr>
            <w:tcW w:w="96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fr-FR"/>
              </w:rPr>
              <w:t>Tableau de remboursement d’un emprunt par amortissements constants</w:t>
            </w:r>
          </w:p>
        </w:tc>
      </w:tr>
      <w:tr w:rsidR="008F5267" w:rsidRPr="008F5267" w:rsidTr="00FD2156">
        <w:trPr>
          <w:trHeight w:val="285"/>
        </w:trPr>
        <w:tc>
          <w:tcPr>
            <w:tcW w:w="96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i/>
                <w:iCs/>
                <w:lang w:eastAsia="fr-FR"/>
              </w:rPr>
              <w:t>Emprunt accordé à la SARL "Camping du lac"  porté à votre crédit le 2/04</w:t>
            </w:r>
          </w:p>
        </w:tc>
      </w:tr>
      <w:tr w:rsidR="008F5267" w:rsidRPr="008F5267" w:rsidTr="00FD2156">
        <w:trPr>
          <w:trHeight w:val="35"/>
        </w:trPr>
        <w:tc>
          <w:tcPr>
            <w:tcW w:w="257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 xml:space="preserve"> Montant de l'emprunt : 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80</w:t>
            </w:r>
            <w:r w:rsidRPr="00FD2156">
              <w:rPr>
                <w:rFonts w:eastAsia="Times New Roman" w:cs="Times New Roman"/>
                <w:bCs/>
                <w:lang w:eastAsia="fr-FR"/>
              </w:rPr>
              <w:t> </w:t>
            </w:r>
            <w:r w:rsidRPr="008F5267">
              <w:rPr>
                <w:rFonts w:eastAsia="Times New Roman" w:cs="Times New Roman"/>
                <w:bCs/>
                <w:lang w:eastAsia="fr-FR"/>
              </w:rPr>
              <w:t>000</w:t>
            </w:r>
            <w:r w:rsidRPr="00FD2156">
              <w:rPr>
                <w:rFonts w:eastAsia="Times New Roman" w:cs="Times New Roman"/>
                <w:bCs/>
                <w:lang w:eastAsia="fr-FR"/>
              </w:rPr>
              <w:t xml:space="preserve"> €</w:t>
            </w:r>
          </w:p>
        </w:tc>
        <w:tc>
          <w:tcPr>
            <w:tcW w:w="2832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 xml:space="preserve">Taux annuel en % :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4,00%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F82A30" w:rsidP="008F5267">
            <w:pPr>
              <w:jc w:val="center"/>
              <w:rPr>
                <w:rFonts w:eastAsia="Times New Roman" w:cs="Times New Roman"/>
                <w:bCs/>
                <w:color w:val="800000"/>
                <w:lang w:eastAsia="fr-FR"/>
              </w:rPr>
            </w:pPr>
            <w:r w:rsidRPr="00F82A30">
              <w:rPr>
                <w:rFonts w:cs="Times New Roman"/>
                <w:noProof/>
                <w:lang w:eastAsia="fr-FR"/>
              </w:rPr>
              <w:pict>
                <v:oval id="_x0000_s1046" style="position:absolute;left:0;text-align:left;margin-left:1.4pt;margin-top:4.4pt;width:57.5pt;height:16.25pt;z-index:251662336;mso-position-horizontal-relative:text;mso-position-vertical-relative:text" fillcolor="#cafdc3">
                  <v:textbox style="mso-next-textbox:#_x0000_s1046" inset="0,0,0,0">
                    <w:txbxContent>
                      <w:p w:rsidR="008A5FA3" w:rsidRPr="00FD2156" w:rsidRDefault="008A5FA3" w:rsidP="00FD2156">
                        <w:pPr>
                          <w:shd w:val="clear" w:color="auto" w:fill="CAFDC3"/>
                          <w:jc w:val="center"/>
                          <w:rPr>
                            <w:rFonts w:cs="Times New Roman"/>
                            <w:b/>
                          </w:rPr>
                        </w:pPr>
                        <w:r w:rsidRPr="00FD2156">
                          <w:rPr>
                            <w:rFonts w:cs="Times New Roman"/>
                            <w:b/>
                          </w:rPr>
                          <w:t>Doc</w:t>
                        </w:r>
                        <w:r>
                          <w:rPr>
                            <w:rFonts w:cs="Times New Roman"/>
                            <w:b/>
                          </w:rPr>
                          <w:t>.</w:t>
                        </w:r>
                        <w:r w:rsidRPr="00FD2156">
                          <w:rPr>
                            <w:rFonts w:cs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8F5267" w:rsidRPr="008F5267">
              <w:rPr>
                <w:rFonts w:eastAsia="Times New Roman" w:cs="Times New Roman"/>
                <w:bCs/>
                <w:color w:val="800000"/>
                <w:lang w:eastAsia="fr-FR"/>
              </w:rPr>
              <w:t> </w:t>
            </w:r>
          </w:p>
        </w:tc>
      </w:tr>
      <w:tr w:rsidR="008F5267" w:rsidRPr="008F5267" w:rsidTr="00FD2156">
        <w:trPr>
          <w:trHeight w:val="60"/>
        </w:trPr>
        <w:tc>
          <w:tcPr>
            <w:tcW w:w="257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 xml:space="preserve"> Durée en années : 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5</w:t>
            </w:r>
          </w:p>
        </w:tc>
        <w:tc>
          <w:tcPr>
            <w:tcW w:w="2832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lang w:eastAsia="fr-FR"/>
              </w:rPr>
              <w:t> </w:t>
            </w:r>
            <w:r w:rsidRPr="008F5267">
              <w:rPr>
                <w:rFonts w:eastAsia="Times New Roman" w:cs="Times New Roman"/>
                <w:bCs/>
                <w:lang w:eastAsia="fr-FR"/>
              </w:rPr>
              <w:t>Date 1ère échéance</w:t>
            </w:r>
            <w:r>
              <w:rPr>
                <w:rFonts w:eastAsia="Times New Roman" w:cs="Times New Roman"/>
                <w:bCs/>
                <w:lang w:eastAsia="fr-FR"/>
              </w:rPr>
              <w:t> :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1/04/N+1</w:t>
            </w:r>
          </w:p>
        </w:tc>
        <w:tc>
          <w:tcPr>
            <w:tcW w:w="14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color w:val="800000"/>
                <w:lang w:eastAsia="fr-FR"/>
              </w:rPr>
            </w:pPr>
            <w:r w:rsidRPr="008F5267">
              <w:rPr>
                <w:rFonts w:eastAsia="Times New Roman" w:cs="Times New Roman"/>
                <w:bCs/>
                <w:color w:val="800000"/>
                <w:lang w:eastAsia="fr-FR"/>
              </w:rPr>
              <w:t> </w:t>
            </w:r>
          </w:p>
        </w:tc>
      </w:tr>
      <w:tr w:rsidR="008F5267" w:rsidRPr="008F5267" w:rsidTr="00FD2156">
        <w:trPr>
          <w:trHeight w:val="750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Années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Dates des échéances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Capital du en début  de période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Intérêts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Capital remboursé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Intérêts cumulés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Annuités</w:t>
            </w:r>
          </w:p>
        </w:tc>
      </w:tr>
      <w:tr w:rsidR="00FD2156" w:rsidRPr="008F5267" w:rsidTr="00FD2156">
        <w:trPr>
          <w:trHeight w:val="270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1/04/N+1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80 000,00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3 200,00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3 200,00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19 200,00</w:t>
            </w:r>
          </w:p>
        </w:tc>
      </w:tr>
      <w:tr w:rsidR="00FD2156" w:rsidRPr="008F5267" w:rsidTr="00FD2156">
        <w:trPr>
          <w:trHeight w:val="255"/>
        </w:trPr>
        <w:tc>
          <w:tcPr>
            <w:tcW w:w="10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1/04/N+2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64 000,00</w:t>
            </w:r>
          </w:p>
        </w:tc>
        <w:tc>
          <w:tcPr>
            <w:tcW w:w="14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2 560,00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5 760,00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18 560,00</w:t>
            </w:r>
          </w:p>
        </w:tc>
      </w:tr>
      <w:tr w:rsidR="00FD2156" w:rsidRPr="008F5267" w:rsidTr="00FD2156">
        <w:trPr>
          <w:trHeight w:val="255"/>
        </w:trPr>
        <w:tc>
          <w:tcPr>
            <w:tcW w:w="10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1/04/N+3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48 000,00</w:t>
            </w:r>
          </w:p>
        </w:tc>
        <w:tc>
          <w:tcPr>
            <w:tcW w:w="14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7 680,00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17 920,00</w:t>
            </w:r>
          </w:p>
        </w:tc>
      </w:tr>
      <w:tr w:rsidR="00FD2156" w:rsidRPr="008F5267" w:rsidTr="00FD2156">
        <w:trPr>
          <w:trHeight w:val="255"/>
        </w:trPr>
        <w:tc>
          <w:tcPr>
            <w:tcW w:w="10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1/04/N+4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32 000,00</w:t>
            </w:r>
          </w:p>
        </w:tc>
        <w:tc>
          <w:tcPr>
            <w:tcW w:w="14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8 960,00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17 280,00</w:t>
            </w:r>
          </w:p>
        </w:tc>
      </w:tr>
      <w:tr w:rsidR="00FD2156" w:rsidRPr="008F5267" w:rsidTr="00FD2156">
        <w:trPr>
          <w:trHeight w:val="270"/>
        </w:trPr>
        <w:tc>
          <w:tcPr>
            <w:tcW w:w="10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1/04/N+5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640</w:t>
            </w:r>
            <w:r w:rsidRPr="00FD2156">
              <w:rPr>
                <w:rFonts w:eastAsia="Times New Roman" w:cs="Times New Roman"/>
                <w:bCs/>
                <w:lang w:eastAsia="fr-FR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16 640,00</w:t>
            </w:r>
          </w:p>
        </w:tc>
      </w:tr>
    </w:tbl>
    <w:p w:rsidR="00BE6CC9" w:rsidRDefault="00BE6CC9" w:rsidP="007A1FC3">
      <w:pPr>
        <w:jc w:val="both"/>
        <w:rPr>
          <w:rFonts w:cs="Times New Roman"/>
        </w:rPr>
      </w:pPr>
    </w:p>
    <w:p w:rsidR="00EE3E40" w:rsidRDefault="00EE3E40" w:rsidP="008F5267">
      <w:pPr>
        <w:jc w:val="both"/>
        <w:rPr>
          <w:rFonts w:cs="Times New Roman"/>
        </w:rPr>
      </w:pPr>
    </w:p>
    <w:p w:rsidR="00765879" w:rsidRDefault="00375503" w:rsidP="00EE3E40">
      <w:pPr>
        <w:pStyle w:val="Titre2"/>
      </w:pPr>
      <w:bookmarkStart w:id="11" w:name="_Toc296850912"/>
      <w:r>
        <w:t>3.3. Document 3</w:t>
      </w:r>
      <w:r w:rsidR="00873605">
        <w:t xml:space="preserve"> – Devis de l’entreprise TRAVAUX 05</w:t>
      </w:r>
      <w:r w:rsidR="00EE3E40">
        <w:t>.</w:t>
      </w:r>
      <w:bookmarkEnd w:id="11"/>
    </w:p>
    <w:p w:rsidR="00375503" w:rsidRDefault="00375503" w:rsidP="00880BD1">
      <w:pPr>
        <w:pStyle w:val="para"/>
      </w:pPr>
    </w:p>
    <w:p w:rsidR="00375503" w:rsidRDefault="00F82A30" w:rsidP="00880BD1">
      <w:pPr>
        <w:pStyle w:val="para"/>
      </w:pPr>
      <w:r>
        <w:rPr>
          <w:noProof/>
        </w:rPr>
        <w:pict>
          <v:group id="_x0000_s1068" style="position:absolute;left:0;text-align:left;margin-left:4.8pt;margin-top:-.55pt;width:471.75pt;height:178.75pt;z-index:251664896" coordorigin="1230,9595" coordsize="9435,3575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44" type="#_x0000_t111" style="position:absolute;left:1230;top:9595;width:9435;height:3575" o:regroupid="2">
              <v:textbox style="mso-next-textbox:#_x0000_s1044" inset="0,0,0,0">
                <w:txbxContent>
                  <w:p w:rsidR="008A5FA3" w:rsidRDefault="008A5FA3" w:rsidP="009F14CE">
                    <w:pPr>
                      <w:jc w:val="both"/>
                      <w:rPr>
                        <w:rFonts w:cs="Times New Roman"/>
                      </w:rPr>
                    </w:pPr>
                  </w:p>
                  <w:p w:rsidR="008A5FA3" w:rsidRPr="009F14CE" w:rsidRDefault="008A5FA3" w:rsidP="009F14CE">
                    <w:pPr>
                      <w:jc w:val="both"/>
                      <w:rPr>
                        <w:rFonts w:cs="Times New Roman"/>
                      </w:rPr>
                    </w:pPr>
                    <w:r w:rsidRPr="009F14CE">
                      <w:rPr>
                        <w:rFonts w:cs="Times New Roman"/>
                      </w:rPr>
                      <w:t>Entreprise « </w:t>
                    </w:r>
                    <w:r w:rsidRPr="009F14CE">
                      <w:rPr>
                        <w:rFonts w:cs="Times New Roman"/>
                        <w:b/>
                      </w:rPr>
                      <w:t>TRAVAUX 05 »</w:t>
                    </w:r>
                    <w:r w:rsidRPr="009F14CE">
                      <w:rPr>
                        <w:rFonts w:cs="Times New Roman"/>
                      </w:rPr>
                      <w:t xml:space="preserve"> </w:t>
                    </w:r>
                  </w:p>
                  <w:p w:rsidR="008A5FA3" w:rsidRDefault="008A5FA3" w:rsidP="009F14CE">
                    <w:pPr>
                      <w:jc w:val="both"/>
                      <w:rPr>
                        <w:rFonts w:cs="Times New Roman"/>
                        <w:b/>
                      </w:rPr>
                    </w:pPr>
                  </w:p>
                  <w:p w:rsidR="008A5FA3" w:rsidRPr="009F14CE" w:rsidRDefault="008A5FA3" w:rsidP="009F14CE">
                    <w:pPr>
                      <w:jc w:val="both"/>
                      <w:rPr>
                        <w:rFonts w:cs="Times New Roman"/>
                      </w:rPr>
                    </w:pPr>
                    <w:r w:rsidRPr="009F14CE">
                      <w:rPr>
                        <w:rFonts w:cs="Times New Roman"/>
                        <w:b/>
                      </w:rPr>
                      <w:t>DEVIS</w:t>
                    </w:r>
                    <w:r w:rsidRPr="009F14CE">
                      <w:rPr>
                        <w:rFonts w:cs="Times New Roman"/>
                      </w:rPr>
                      <w:t xml:space="preserve"> (gratuit) descriptif établi pour l’entreprise </w:t>
                    </w:r>
                    <w:r w:rsidRPr="009F14CE">
                      <w:rPr>
                        <w:rFonts w:cs="Times New Roman"/>
                        <w:b/>
                      </w:rPr>
                      <w:t>« Camping du lac »</w:t>
                    </w:r>
                    <w:r w:rsidRPr="009F14CE">
                      <w:rPr>
                        <w:rFonts w:cs="Times New Roman"/>
                      </w:rPr>
                      <w:t xml:space="preserve"> le 10/04 en vue de la construction d’un bâtiment (accueil et sanitaires).</w:t>
                    </w:r>
                  </w:p>
                  <w:p w:rsidR="008A5FA3" w:rsidRPr="009F14CE" w:rsidRDefault="008A5FA3" w:rsidP="009F14CE">
                    <w:pPr>
                      <w:jc w:val="both"/>
                      <w:rPr>
                        <w:rFonts w:cs="Times New Roman"/>
                        <w:i/>
                      </w:rPr>
                    </w:pPr>
                    <w:r w:rsidRPr="009F14CE">
                      <w:rPr>
                        <w:rFonts w:cs="Times New Roman"/>
                        <w:i/>
                      </w:rPr>
                      <w:t>Suite à votre demande, les travaux sont chiffrés à 90 000 €. (Descriptif joint</w:t>
                    </w:r>
                    <w:r>
                      <w:rPr>
                        <w:rFonts w:cs="Times New Roman"/>
                        <w:i/>
                      </w:rPr>
                      <w:t>.</w:t>
                    </w:r>
                    <w:r w:rsidRPr="009F14CE">
                      <w:rPr>
                        <w:rFonts w:cs="Times New Roman"/>
                        <w:i/>
                      </w:rPr>
                      <w:t xml:space="preserve">) </w:t>
                    </w:r>
                  </w:p>
                  <w:p w:rsidR="008A5FA3" w:rsidRPr="009F14CE" w:rsidRDefault="008A5FA3" w:rsidP="009F14CE">
                    <w:pPr>
                      <w:jc w:val="both"/>
                      <w:rPr>
                        <w:rFonts w:cs="Times New Roman"/>
                        <w:b/>
                      </w:rPr>
                    </w:pPr>
                    <w:r w:rsidRPr="009F14CE">
                      <w:rPr>
                        <w:rFonts w:cs="Times New Roman"/>
                        <w:i/>
                      </w:rPr>
                      <w:t xml:space="preserve">Si la proposition vous convient, vous voudrez bien retourner un exemplaire du présent devis revêtu de votre signature et des  mentions </w:t>
                    </w:r>
                    <w:r w:rsidRPr="009F14CE">
                      <w:rPr>
                        <w:rFonts w:cs="Times New Roman"/>
                        <w:b/>
                        <w:i/>
                      </w:rPr>
                      <w:t>« Bon pour</w:t>
                    </w:r>
                    <w:r w:rsidRPr="009F14CE">
                      <w:rPr>
                        <w:rFonts w:cs="Times New Roman"/>
                        <w:b/>
                      </w:rPr>
                      <w:t xml:space="preserve"> accord et devis signé avant l’exécution des travaux»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9F14CE">
                      <w:rPr>
                        <w:rFonts w:cs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  <v:oval id="_x0000_s1048" style="position:absolute;left:8835;top:9897;width:1150;height:325" fillcolor="#cafdc3">
              <v:textbox style="mso-next-textbox:#_x0000_s1048" inset="0,0,0,0">
                <w:txbxContent>
                  <w:p w:rsidR="008A5FA3" w:rsidRPr="00FD2156" w:rsidRDefault="008A5FA3" w:rsidP="00FD2156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FD2156">
                      <w:rPr>
                        <w:rFonts w:cs="Times New Roman"/>
                        <w:b/>
                      </w:rPr>
                      <w:t>Doc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FD2156">
                      <w:rPr>
                        <w:rFonts w:cs="Times New Roman"/>
                        <w:b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375503" w:rsidRDefault="00375503" w:rsidP="00880BD1">
      <w:pPr>
        <w:pStyle w:val="para"/>
      </w:pPr>
    </w:p>
    <w:p w:rsidR="009F14CE" w:rsidRDefault="00F82A30" w:rsidP="00880BD1">
      <w:pPr>
        <w:pStyle w:val="para"/>
      </w:pPr>
      <w:r w:rsidRPr="00F82A30">
        <w:rPr>
          <w:b/>
          <w:bCs/>
          <w:i/>
          <w:iCs/>
          <w:noProof/>
        </w:rPr>
        <w:pict>
          <v:oval id="_x0000_s1047" style="position:absolute;left:0;text-align:left;margin-left:375.6pt;margin-top:3.2pt;width:57.5pt;height:16.25pt;z-index:251663360" fillcolor="#cafdc3">
            <v:textbox style="mso-next-textbox:#_x0000_s1047" inset="0,0,0,0">
              <w:txbxContent>
                <w:p w:rsidR="008A5FA3" w:rsidRPr="00FD2156" w:rsidRDefault="008A5FA3" w:rsidP="00FD2156">
                  <w:pPr>
                    <w:shd w:val="clear" w:color="auto" w:fill="CAFDC3"/>
                    <w:jc w:val="center"/>
                    <w:rPr>
                      <w:rFonts w:cs="Times New Roman"/>
                      <w:b/>
                    </w:rPr>
                  </w:pPr>
                  <w:r w:rsidRPr="00FD2156">
                    <w:rPr>
                      <w:rFonts w:cs="Times New Roman"/>
                      <w:b/>
                    </w:rPr>
                    <w:t>Doc</w:t>
                  </w:r>
                  <w:r>
                    <w:rPr>
                      <w:rFonts w:cs="Times New Roman"/>
                      <w:b/>
                    </w:rPr>
                    <w:t>.</w:t>
                  </w:r>
                  <w:r w:rsidRPr="00FD2156">
                    <w:rPr>
                      <w:rFonts w:cs="Times New Roman"/>
                      <w:b/>
                    </w:rPr>
                    <w:t xml:space="preserve"> 1</w:t>
                  </w:r>
                </w:p>
              </w:txbxContent>
            </v:textbox>
          </v:oval>
        </w:pict>
      </w: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B4130D" w:rsidRDefault="00B4130D" w:rsidP="00880BD1">
      <w:pPr>
        <w:pStyle w:val="para"/>
      </w:pPr>
    </w:p>
    <w:p w:rsidR="00B4130D" w:rsidRDefault="00B4130D" w:rsidP="00880BD1">
      <w:pPr>
        <w:pStyle w:val="para"/>
      </w:pPr>
    </w:p>
    <w:p w:rsidR="00B4130D" w:rsidRDefault="00B4130D" w:rsidP="00880BD1">
      <w:pPr>
        <w:pStyle w:val="para"/>
      </w:pPr>
    </w:p>
    <w:p w:rsidR="00B4130D" w:rsidRDefault="00B4130D" w:rsidP="00880BD1">
      <w:pPr>
        <w:pStyle w:val="para"/>
      </w:pPr>
    </w:p>
    <w:p w:rsidR="00B4130D" w:rsidRDefault="00B4130D" w:rsidP="00880BD1">
      <w:pPr>
        <w:pStyle w:val="para"/>
      </w:pPr>
    </w:p>
    <w:p w:rsidR="00B4130D" w:rsidRDefault="00B4130D" w:rsidP="00880BD1">
      <w:pPr>
        <w:pStyle w:val="para"/>
      </w:pPr>
    </w:p>
    <w:p w:rsidR="00B4130D" w:rsidRDefault="00B4130D" w:rsidP="00880BD1">
      <w:pPr>
        <w:pStyle w:val="para"/>
      </w:pPr>
    </w:p>
    <w:p w:rsidR="00B4130D" w:rsidRDefault="00B4130D" w:rsidP="00880BD1">
      <w:pPr>
        <w:pStyle w:val="para"/>
      </w:pPr>
    </w:p>
    <w:p w:rsidR="009F14CE" w:rsidRDefault="009F14CE" w:rsidP="009F14CE">
      <w:pPr>
        <w:pStyle w:val="Titre2"/>
      </w:pPr>
      <w:bookmarkStart w:id="12" w:name="_Toc296850913"/>
      <w:r>
        <w:lastRenderedPageBreak/>
        <w:t>3.4. Document 4 – Facture de l’entreprise TRAVAUX 05.</w:t>
      </w:r>
      <w:bookmarkEnd w:id="12"/>
    </w:p>
    <w:p w:rsidR="009F14CE" w:rsidRPr="00B2540C" w:rsidRDefault="00F82A30" w:rsidP="00B2540C">
      <w:pPr>
        <w:pStyle w:val="para"/>
        <w:jc w:val="right"/>
      </w:pPr>
      <w:r>
        <w:rPr>
          <w:noProof/>
        </w:rPr>
        <w:pict>
          <v:oval id="_x0000_s1050" style="position:absolute;left:0;text-align:left;margin-left:427.8pt;margin-top:-417.7pt;width:57.5pt;height:16.25pt;z-index:251666432" fillcolor="#cafdc3">
            <v:textbox style="mso-next-textbox:#_x0000_s1050" inset="0,0,0,0">
              <w:txbxContent>
                <w:p w:rsidR="008A5FA3" w:rsidRPr="00FD2156" w:rsidRDefault="008A5FA3" w:rsidP="00B4130D">
                  <w:pPr>
                    <w:shd w:val="clear" w:color="auto" w:fill="CAFDC3"/>
                    <w:jc w:val="center"/>
                    <w:rPr>
                      <w:rFonts w:cs="Times New Roman"/>
                      <w:b/>
                    </w:rPr>
                  </w:pPr>
                  <w:r w:rsidRPr="00FD2156">
                    <w:rPr>
                      <w:rFonts w:cs="Times New Roman"/>
                      <w:b/>
                    </w:rPr>
                    <w:t>Doc</w:t>
                  </w:r>
                  <w:r>
                    <w:rPr>
                      <w:rFonts w:cs="Times New Roman"/>
                      <w:b/>
                    </w:rPr>
                    <w:t>.</w:t>
                  </w:r>
                  <w:r w:rsidRPr="00FD2156">
                    <w:rPr>
                      <w:rFonts w:cs="Times New Roman"/>
                      <w:b/>
                    </w:rPr>
                    <w:t xml:space="preserve"> </w:t>
                  </w:r>
                  <w:r>
                    <w:rPr>
                      <w:rFonts w:cs="Times New Roman"/>
                      <w:b/>
                    </w:rPr>
                    <w:t>2</w:t>
                  </w:r>
                </w:p>
              </w:txbxContent>
            </v:textbox>
          </v:oval>
        </w:pict>
      </w:r>
      <w:r w:rsidR="00B2540C">
        <w:t>I</w:t>
      </w:r>
    </w:p>
    <w:p w:rsidR="009F14CE" w:rsidRDefault="00F82A30" w:rsidP="00880BD1">
      <w:pPr>
        <w:pStyle w:val="para"/>
      </w:pPr>
      <w:r>
        <w:rPr>
          <w:noProof/>
        </w:rPr>
        <w:pict>
          <v:group id="_x0000_s1064" style="position:absolute;left:0;text-align:left;margin-left:197pt;margin-top:.4pt;width:156pt;height:125.25pt;z-index:251675648" coordorigin="2370,5085" coordsize="3120,2505">
            <v:group id="_x0000_s1053" style="position:absolute;left:2370;top:5085;width:3120;height:2505" coordorigin="4527,1006" coordsize="3120,1987">
              <v:rect id="_x0000_s1054" style="position:absolute;left:4527;top:1366;width:3120;height:1627" strokeweight="2.25pt">
                <v:textbox style="mso-next-textbox:#_x0000_s1054">
                  <w:txbxContent>
                    <w:p w:rsidR="008A5FA3" w:rsidRPr="000328F1" w:rsidRDefault="008A5FA3" w:rsidP="000328F1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0328F1">
                        <w:rPr>
                          <w:rFonts w:cs="Times New Roman"/>
                          <w:caps/>
                        </w:rPr>
                        <w:t>Banque des</w:t>
                      </w:r>
                      <w:r w:rsidRPr="000328F1">
                        <w:rPr>
                          <w:rFonts w:cs="Times New Roman"/>
                        </w:rPr>
                        <w:t xml:space="preserve"> </w:t>
                      </w:r>
                      <w:r w:rsidRPr="000328F1">
                        <w:rPr>
                          <w:rFonts w:cs="Times New Roman"/>
                          <w:caps/>
                        </w:rPr>
                        <w:t>ALPES</w:t>
                      </w:r>
                    </w:p>
                    <w:p w:rsidR="008A5FA3" w:rsidRPr="000328F1" w:rsidRDefault="008A5FA3" w:rsidP="000328F1">
                      <w:pPr>
                        <w:jc w:val="right"/>
                        <w:rPr>
                          <w:rFonts w:cs="Times New Roman"/>
                        </w:rPr>
                      </w:pPr>
                    </w:p>
                    <w:p w:rsidR="008A5FA3" w:rsidRPr="000328F1" w:rsidRDefault="008A5FA3" w:rsidP="000328F1">
                      <w:pPr>
                        <w:rPr>
                          <w:rFonts w:cs="Times New Roman"/>
                        </w:rPr>
                      </w:pPr>
                      <w:r w:rsidRPr="000328F1">
                        <w:rPr>
                          <w:rFonts w:cs="Times New Roman"/>
                        </w:rPr>
                        <w:t xml:space="preserve">Chèque N° 001 / </w:t>
                      </w:r>
                    </w:p>
                    <w:p w:rsidR="008A5FA3" w:rsidRPr="000328F1" w:rsidRDefault="008A5FA3" w:rsidP="000328F1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0328F1">
                        <w:rPr>
                          <w:rFonts w:cs="Times New Roman"/>
                        </w:rPr>
                        <w:t>FRS Travaux 05</w:t>
                      </w:r>
                    </w:p>
                    <w:p w:rsidR="008A5FA3" w:rsidRPr="000328F1" w:rsidRDefault="008A5FA3" w:rsidP="000328F1">
                      <w:pPr>
                        <w:rPr>
                          <w:rFonts w:cs="Times New Roman"/>
                        </w:rPr>
                      </w:pPr>
                      <w:r w:rsidRPr="000328F1">
                        <w:rPr>
                          <w:rFonts w:cs="Times New Roman"/>
                        </w:rPr>
                        <w:t>Le 30/04</w:t>
                      </w:r>
                    </w:p>
                    <w:p w:rsidR="008A5FA3" w:rsidRPr="000328F1" w:rsidRDefault="008A5FA3" w:rsidP="000328F1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0328F1">
                        <w:rPr>
                          <w:rFonts w:cs="Times New Roman"/>
                        </w:rPr>
                        <w:t xml:space="preserve">30 000 € </w:t>
                      </w:r>
                    </w:p>
                  </w:txbxContent>
                </v:textbox>
              </v:rect>
              <v:rect id="_x0000_s1055" style="position:absolute;left:4527;top:1006;width:3120;height:360" strokeweight="2.25pt">
                <v:textbox style="mso-next-textbox:#_x0000_s1055">
                  <w:txbxContent>
                    <w:p w:rsidR="008A5FA3" w:rsidRPr="000328F1" w:rsidRDefault="008A5FA3" w:rsidP="000328F1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0328F1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063" style="position:absolute;left:4085;top:5895;width:1345;height:465" fillcolor="#cafdc3">
              <v:textbox style="mso-next-textbox:#_x0000_s1063" inset="0,0,0,0">
                <w:txbxContent>
                  <w:p w:rsidR="008A5FA3" w:rsidRPr="00FD2156" w:rsidRDefault="008A5FA3" w:rsidP="00E44762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FD2156">
                      <w:rPr>
                        <w:rFonts w:cs="Times New Roman"/>
                        <w:b/>
                      </w:rPr>
                      <w:t>Doc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FD2156">
                      <w:rPr>
                        <w:rFonts w:cs="Times New Roman"/>
                        <w:b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</w:rPr>
                      <w:t>4.2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group id="_x0000_s1067" style="position:absolute;left:0;text-align:left;margin-left:1.7pt;margin-top:.4pt;width:183.1pt;height:157.75pt;z-index:251671040" coordorigin="3937,1545" coordsize="3662,3155">
            <v:rect id="_x0000_s1051" style="position:absolute;left:3937;top:1545;width:3662;height:3155" strokeweight="2.25pt">
              <v:textbox style="mso-next-textbox:#_x0000_s1051" inset="0,0,0,0">
                <w:txbxContent>
                  <w:p w:rsidR="008A5FA3" w:rsidRPr="000328F1" w:rsidRDefault="008A5FA3" w:rsidP="00B4130D">
                    <w:pPr>
                      <w:rPr>
                        <w:rFonts w:cs="Times New Roman"/>
                      </w:rPr>
                    </w:pPr>
                    <w:r w:rsidRPr="000328F1">
                      <w:rPr>
                        <w:rFonts w:cs="Times New Roman"/>
                      </w:rPr>
                      <w:t xml:space="preserve">  Entreprise « </w:t>
                    </w:r>
                    <w:r w:rsidRPr="000328F1">
                      <w:rPr>
                        <w:rFonts w:cs="Times New Roman"/>
                        <w:b/>
                      </w:rPr>
                      <w:t>TRAVAUX 05 »</w:t>
                    </w:r>
                    <w:r w:rsidRPr="000328F1">
                      <w:rPr>
                        <w:rFonts w:cs="Times New Roman"/>
                      </w:rPr>
                      <w:t xml:space="preserve"> </w:t>
                    </w:r>
                  </w:p>
                  <w:p w:rsidR="008A5FA3" w:rsidRPr="000328F1" w:rsidRDefault="008A5FA3" w:rsidP="00B4130D">
                    <w:pPr>
                      <w:rPr>
                        <w:rFonts w:cs="Times New Roman"/>
                      </w:rPr>
                    </w:pPr>
                    <w:r w:rsidRPr="000328F1">
                      <w:rPr>
                        <w:rFonts w:cs="Times New Roman"/>
                      </w:rPr>
                      <w:tab/>
                      <w:t xml:space="preserve">Doit </w:t>
                    </w:r>
                  </w:p>
                  <w:p w:rsidR="008A5FA3" w:rsidRPr="000328F1" w:rsidRDefault="008A5FA3" w:rsidP="00B4130D">
                    <w:pPr>
                      <w:ind w:firstLine="708"/>
                      <w:rPr>
                        <w:rFonts w:cs="Times New Roman"/>
                        <w:b/>
                      </w:rPr>
                    </w:pPr>
                    <w:r w:rsidRPr="000328F1">
                      <w:rPr>
                        <w:rFonts w:cs="Times New Roman"/>
                        <w:b/>
                      </w:rPr>
                      <w:t>Camping du lac </w:t>
                    </w:r>
                  </w:p>
                  <w:p w:rsidR="008A5FA3" w:rsidRPr="000328F1" w:rsidRDefault="008A5FA3" w:rsidP="00B4130D">
                    <w:pPr>
                      <w:ind w:firstLine="708"/>
                      <w:jc w:val="right"/>
                      <w:rPr>
                        <w:rFonts w:cs="Times New Roman"/>
                        <w:b/>
                      </w:rPr>
                    </w:pPr>
                    <w:r w:rsidRPr="000328F1">
                      <w:rPr>
                        <w:rFonts w:cs="Times New Roman"/>
                        <w:b/>
                      </w:rPr>
                      <w:t xml:space="preserve"> </w:t>
                    </w:r>
                  </w:p>
                  <w:p w:rsidR="008A5FA3" w:rsidRPr="000328F1" w:rsidRDefault="008A5FA3" w:rsidP="00B4130D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0328F1">
                      <w:rPr>
                        <w:rFonts w:cs="Times New Roman"/>
                        <w:b/>
                      </w:rPr>
                      <w:t>Facture</w:t>
                    </w:r>
                    <w:r w:rsidRPr="000328F1">
                      <w:rPr>
                        <w:rFonts w:cs="Times New Roman"/>
                      </w:rPr>
                      <w:t xml:space="preserve"> le 30 avril </w:t>
                    </w:r>
                  </w:p>
                  <w:p w:rsidR="008A5FA3" w:rsidRPr="000328F1" w:rsidRDefault="008A5FA3" w:rsidP="00B4130D">
                    <w:pPr>
                      <w:rPr>
                        <w:rFonts w:cs="Times New Roman"/>
                      </w:rPr>
                    </w:pPr>
                  </w:p>
                  <w:p w:rsidR="008A5FA3" w:rsidRPr="000328F1" w:rsidRDefault="008A5FA3" w:rsidP="00B4130D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>Constructions</w:t>
                    </w:r>
                  </w:p>
                  <w:p w:rsidR="008A5FA3" w:rsidRPr="000328F1" w:rsidRDefault="008A5FA3" w:rsidP="00B4130D">
                    <w:pPr>
                      <w:tabs>
                        <w:tab w:val="left" w:pos="2268"/>
                      </w:tabs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 xml:space="preserve">Montant du : </w:t>
                    </w:r>
                    <w:r w:rsidRPr="000328F1">
                      <w:rPr>
                        <w:rFonts w:cs="Times New Roman"/>
                      </w:rPr>
                      <w:tab/>
                    </w:r>
                    <w:r>
                      <w:rPr>
                        <w:rFonts w:cs="Times New Roman"/>
                      </w:rPr>
                      <w:t xml:space="preserve">  </w:t>
                    </w:r>
                    <w:r w:rsidRPr="000328F1">
                      <w:rPr>
                        <w:rFonts w:cs="Times New Roman"/>
                      </w:rPr>
                      <w:t xml:space="preserve">90 000 € </w:t>
                    </w:r>
                  </w:p>
                  <w:p w:rsidR="008A5FA3" w:rsidRPr="000328F1" w:rsidRDefault="008A5FA3" w:rsidP="00B4130D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 xml:space="preserve">Règlement : </w:t>
                    </w:r>
                  </w:p>
                  <w:p w:rsidR="008A5FA3" w:rsidRPr="000328F1" w:rsidRDefault="008A5FA3" w:rsidP="00B4130D">
                    <w:pPr>
                      <w:tabs>
                        <w:tab w:val="left" w:pos="2268"/>
                      </w:tabs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</w:rPr>
                      <w:t xml:space="preserve"> 1/3 paiement immédiat  </w:t>
                    </w:r>
                    <w:r w:rsidRPr="000328F1">
                      <w:rPr>
                        <w:rFonts w:cs="Times New Roman"/>
                      </w:rPr>
                      <w:t>30 000</w:t>
                    </w:r>
                    <w:r w:rsidRPr="000328F1">
                      <w:rPr>
                        <w:rFonts w:cs="Times New Roman"/>
                        <w:b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>€</w:t>
                    </w:r>
                    <w:r w:rsidRPr="000328F1">
                      <w:rPr>
                        <w:rFonts w:cs="Times New Roman"/>
                        <w:b/>
                      </w:rPr>
                      <w:t xml:space="preserve"> </w:t>
                    </w:r>
                  </w:p>
                  <w:p w:rsidR="008A5FA3" w:rsidRPr="000328F1" w:rsidRDefault="008A5FA3" w:rsidP="00B4130D">
                    <w:pPr>
                      <w:tabs>
                        <w:tab w:val="left" w:pos="2268"/>
                      </w:tabs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 xml:space="preserve">2/3 fin juin </w:t>
                    </w:r>
                    <w:r w:rsidRPr="000328F1">
                      <w:rPr>
                        <w:rFonts w:cs="Times New Roman"/>
                      </w:rPr>
                      <w:tab/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>
                      <w:t xml:space="preserve"> </w:t>
                    </w:r>
                    <w:r>
                      <w:rPr>
                        <w:rFonts w:cs="Times New Roman"/>
                      </w:rPr>
                      <w:t>6</w:t>
                    </w:r>
                    <w:r w:rsidRPr="000328F1">
                      <w:rPr>
                        <w:rFonts w:cs="Times New Roman"/>
                      </w:rPr>
                      <w:t xml:space="preserve">0 000 € </w:t>
                    </w:r>
                  </w:p>
                </w:txbxContent>
              </v:textbox>
            </v:rect>
            <v:oval id="_x0000_s1052" style="position:absolute;left:6030;top:2550;width:1345;height:465" fillcolor="#cafdc3">
              <v:textbox style="mso-next-textbox:#_x0000_s1052" inset="0,0,0,0">
                <w:txbxContent>
                  <w:p w:rsidR="008A5FA3" w:rsidRPr="00FD2156" w:rsidRDefault="008A5FA3" w:rsidP="000328F1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FD2156">
                      <w:rPr>
                        <w:rFonts w:cs="Times New Roman"/>
                        <w:b/>
                      </w:rPr>
                      <w:t>Doc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FD2156">
                      <w:rPr>
                        <w:rFonts w:cs="Times New Roman"/>
                        <w:b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</w:rPr>
                      <w:t>4.1</w:t>
                    </w:r>
                  </w:p>
                </w:txbxContent>
              </v:textbox>
            </v:oval>
          </v:group>
        </w:pict>
      </w:r>
    </w:p>
    <w:p w:rsidR="009F14CE" w:rsidRDefault="009F14CE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F82A30" w:rsidP="00880BD1">
      <w:pPr>
        <w:pStyle w:val="para"/>
      </w:pPr>
      <w:r>
        <w:rPr>
          <w:noProof/>
        </w:rPr>
        <w:pict>
          <v:group id="_x0000_s1083" style="position:absolute;left:0;text-align:left;margin-left:327.5pt;margin-top:11.2pt;width:153pt;height:124.85pt;z-index:251683328" coordorigin="6069,5093" coordsize="3060,2497">
            <v:group id="_x0000_s1062" style="position:absolute;left:6069;top:5093;width:3060;height:2497" coordorigin="6339,5093" coordsize="3060,2497" o:regroupid="6">
              <v:rect id="_x0000_s1057" style="position:absolute;left:6339;top:5093;width:3060;height:441" o:regroupid="3" strokeweight="2.25pt">
                <v:textbox style="mso-next-textbox:#_x0000_s1057">
                  <w:txbxContent>
                    <w:p w:rsidR="008A5FA3" w:rsidRPr="00357306" w:rsidRDefault="008A5FA3" w:rsidP="00E44762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357306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  <v:rect id="_x0000_s1058" style="position:absolute;left:6339;top:5500;width:3060;height:2090" o:regroupid="3" strokeweight="2.25pt">
                <v:textbox style="mso-next-textbox:#_x0000_s1058">
                  <w:txbxContent>
                    <w:p w:rsidR="008A5FA3" w:rsidRPr="00357306" w:rsidRDefault="008A5FA3" w:rsidP="00E44762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357306">
                        <w:rPr>
                          <w:rFonts w:cs="Times New Roman"/>
                          <w:caps/>
                        </w:rPr>
                        <w:t>Banque des ALPES</w:t>
                      </w:r>
                    </w:p>
                    <w:p w:rsidR="008A5FA3" w:rsidRPr="00357306" w:rsidRDefault="008A5FA3" w:rsidP="00E44762">
                      <w:pPr>
                        <w:rPr>
                          <w:rFonts w:cs="Times New Roman"/>
                        </w:rPr>
                      </w:pPr>
                    </w:p>
                    <w:p w:rsidR="008A5FA3" w:rsidRPr="00357306" w:rsidRDefault="008A5FA3" w:rsidP="00E44762">
                      <w:pPr>
                        <w:rPr>
                          <w:rFonts w:cs="Times New Roman"/>
                        </w:rPr>
                      </w:pPr>
                      <w:r w:rsidRPr="00357306">
                        <w:rPr>
                          <w:rFonts w:cs="Times New Roman"/>
                        </w:rPr>
                        <w:t>Chèque N° 004 /</w:t>
                      </w:r>
                    </w:p>
                    <w:p w:rsidR="008A5FA3" w:rsidRPr="00357306" w:rsidRDefault="008A5FA3" w:rsidP="00E44762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357306">
                        <w:rPr>
                          <w:rFonts w:cs="Times New Roman"/>
                        </w:rPr>
                        <w:t>FRS Travaux 05</w:t>
                      </w:r>
                    </w:p>
                    <w:p w:rsidR="008A5FA3" w:rsidRPr="00357306" w:rsidRDefault="008A5FA3" w:rsidP="00E44762">
                      <w:pPr>
                        <w:rPr>
                          <w:rFonts w:cs="Times New Roman"/>
                        </w:rPr>
                      </w:pPr>
                      <w:r w:rsidRPr="00357306">
                        <w:rPr>
                          <w:rFonts w:cs="Times New Roman"/>
                        </w:rPr>
                        <w:t>Le 30/06</w:t>
                      </w:r>
                    </w:p>
                    <w:p w:rsidR="008A5FA3" w:rsidRPr="00357306" w:rsidRDefault="008A5FA3" w:rsidP="00E44762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357306">
                        <w:rPr>
                          <w:rFonts w:cs="Times New Roman"/>
                        </w:rPr>
                        <w:t xml:space="preserve">60 000 € </w:t>
                      </w:r>
                    </w:p>
                  </w:txbxContent>
                </v:textbox>
                <o:callout v:ext="edit" minusy="t"/>
              </v:rect>
            </v:group>
            <v:oval id="_x0000_s1065" style="position:absolute;left:7715;top:5820;width:1345;height:465" o:regroupid="6" fillcolor="#cafdc3">
              <v:textbox style="mso-next-textbox:#_x0000_s1065" inset="0,0,0,0">
                <w:txbxContent>
                  <w:p w:rsidR="008A5FA3" w:rsidRPr="00357306" w:rsidRDefault="008A5FA3" w:rsidP="00E44762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>Doc. 4.2</w:t>
                    </w:r>
                  </w:p>
                </w:txbxContent>
              </v:textbox>
            </v:oval>
          </v:group>
        </w:pict>
      </w: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765879">
      <w:pPr>
        <w:pStyle w:val="Titre1"/>
      </w:pPr>
    </w:p>
    <w:p w:rsidR="00736AE4" w:rsidRDefault="00736AE4" w:rsidP="00736AE4"/>
    <w:p w:rsidR="00736AE4" w:rsidRDefault="00736AE4" w:rsidP="00736AE4">
      <w:pPr>
        <w:pStyle w:val="Titre2"/>
      </w:pPr>
      <w:bookmarkStart w:id="13" w:name="_Toc296850914"/>
      <w:r>
        <w:t>3.5. Document 5 – Facture du fournisseur LEPLERK Informatique.</w:t>
      </w:r>
      <w:bookmarkEnd w:id="13"/>
    </w:p>
    <w:p w:rsidR="00736AE4" w:rsidRDefault="00736AE4" w:rsidP="00736AE4"/>
    <w:p w:rsidR="00736AE4" w:rsidRDefault="00F82A30" w:rsidP="00736AE4">
      <w:r>
        <w:rPr>
          <w:noProof/>
          <w:lang w:eastAsia="fr-FR"/>
        </w:rPr>
        <w:pict>
          <v:group id="_x0000_s1093" style="position:absolute;margin-left:54.3pt;margin-top:236.5pt;width:189.6pt;height:227.25pt;z-index:251692032" coordorigin="1740,11235" coordsize="3792,4545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82" type="#_x0000_t65" style="position:absolute;left:1740;top:11235;width:3792;height:4545" strokeweight="2.25pt">
              <v:textbox style="mso-next-textbox:#_x0000_s1082" inset="0,0,0,0">
                <w:txbxContent>
                  <w:p w:rsidR="008A5FA3" w:rsidRPr="00B2540C" w:rsidRDefault="008A5FA3" w:rsidP="00B2540C">
                    <w:pPr>
                      <w:rPr>
                        <w:rFonts w:cs="Times New Roman"/>
                      </w:rPr>
                    </w:pPr>
                    <w:r w:rsidRPr="00B2540C">
                      <w:rPr>
                        <w:rFonts w:cs="Times New Roman"/>
                      </w:rPr>
                      <w:t xml:space="preserve">  </w:t>
                    </w:r>
                    <w:r w:rsidRPr="00F82A30">
                      <w:rPr>
                        <w:rFonts w:cs="Times New Roman"/>
                      </w:rPr>
                      <w:pict>
                        <v:shapetype id="_x0000_t144" coordsize="21600,21600" o:spt="144" adj="11796480" path="al10800,10800,10800,10800@2@14e">
                          <v:formulas>
                            <v:f eqn="val #1"/>
                            <v:f eqn="val #0"/>
                            <v:f eqn="sum 0 0 #0"/>
                            <v:f eqn="sumangle #0 0 180"/>
                            <v:f eqn="sumangle #0 0 90"/>
                            <v:f eqn="prod @4 2 1"/>
                            <v:f eqn="sumangle #0 90 0"/>
                            <v:f eqn="prod @6 2 1"/>
                            <v:f eqn="abs #0"/>
                            <v:f eqn="sumangle @8 0 90"/>
                            <v:f eqn="if @9 @7 @5"/>
                            <v:f eqn="sumangle @10 0 360"/>
                            <v:f eqn="if @10 @11 @10"/>
                            <v:f eqn="sumangle @12 0 360"/>
                            <v:f eqn="if @12 @13 @12"/>
                            <v:f eqn="sum 0 0 @14"/>
                            <v:f eqn="val 10800"/>
                            <v:f eqn="cos 10800 #0"/>
                            <v:f eqn="sin 10800 #0"/>
                            <v:f eqn="sum @17 10800 0"/>
                            <v:f eqn="sum @18 10800 0"/>
                            <v:f eqn="sum 10800 0 @17"/>
                            <v:f eqn="if @9 0 21600"/>
                            <v:f eqn="sum 10800 0 @18"/>
                          </v:formulas>
                          <v:path textpathok="t" o:connecttype="custom" o:connectlocs="10800,@22;@19,@20;@21,@20"/>
                          <v:textpath on="t" style="v-text-kern:t" fitpath="t"/>
                          <v:handles>
                            <v:h position="@16,#0" polar="10800,10800"/>
                          </v:handles>
                          <o:lock v:ext="edit" text="t" shapetype="t"/>
                        </v:shapetype>
                        <v:shape id="_x0000_i1029" type="#_x0000_t144" style="width:50.25pt;height:35.25pt" fillcolor="black">
                          <v:shadow color="#868686"/>
                          <v:textpath style="font-family:&quot;Agency FB&quot;;font-size:18pt" fitshape="t" trim="t" string="BURO-05&#10;"/>
                        </v:shape>
                      </w:pict>
                    </w:r>
                  </w:p>
                  <w:p w:rsidR="008A5FA3" w:rsidRPr="00B2540C" w:rsidRDefault="008A5FA3" w:rsidP="00B2540C">
                    <w:pPr>
                      <w:rPr>
                        <w:rFonts w:cs="Times New Roman"/>
                      </w:rPr>
                    </w:pPr>
                    <w:r w:rsidRPr="00B2540C">
                      <w:rPr>
                        <w:rFonts w:cs="Times New Roman"/>
                      </w:rPr>
                      <w:tab/>
                      <w:t xml:space="preserve">Doit </w:t>
                    </w:r>
                  </w:p>
                  <w:p w:rsidR="008A5FA3" w:rsidRPr="00B2540C" w:rsidRDefault="008A5FA3" w:rsidP="00B2540C">
                    <w:pPr>
                      <w:rPr>
                        <w:rFonts w:cs="Times New Roman"/>
                        <w:b/>
                      </w:rPr>
                    </w:pPr>
                    <w:r w:rsidRPr="00B2540C">
                      <w:rPr>
                        <w:rFonts w:cs="Times New Roman"/>
                      </w:rPr>
                      <w:tab/>
                    </w:r>
                    <w:r w:rsidRPr="00B2540C">
                      <w:rPr>
                        <w:rFonts w:cs="Times New Roman"/>
                        <w:b/>
                      </w:rPr>
                      <w:t xml:space="preserve">Camping du lac » </w:t>
                    </w:r>
                  </w:p>
                  <w:p w:rsidR="008A5FA3" w:rsidRPr="00B2540C" w:rsidRDefault="008A5FA3" w:rsidP="00B2540C">
                    <w:pPr>
                      <w:rPr>
                        <w:rFonts w:cs="Times New Roman"/>
                        <w:b/>
                      </w:rPr>
                    </w:pPr>
                  </w:p>
                  <w:p w:rsidR="008A5FA3" w:rsidRPr="00B2540C" w:rsidRDefault="008A5FA3" w:rsidP="00B2540C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B2540C">
                      <w:rPr>
                        <w:rFonts w:cs="Times New Roman"/>
                        <w:b/>
                      </w:rPr>
                      <w:t>Facture </w:t>
                    </w:r>
                    <w:r w:rsidRPr="00B2540C">
                      <w:rPr>
                        <w:rFonts w:cs="Times New Roman"/>
                      </w:rPr>
                      <w:t xml:space="preserve">: le 17 mai </w:t>
                    </w:r>
                  </w:p>
                  <w:p w:rsidR="008A5FA3" w:rsidRPr="00B2540C" w:rsidRDefault="008A5FA3" w:rsidP="00B2540C">
                    <w:pPr>
                      <w:rPr>
                        <w:rFonts w:cs="Times New Roman"/>
                      </w:rPr>
                    </w:pPr>
                  </w:p>
                  <w:p w:rsidR="008A5FA3" w:rsidRPr="00B2540C" w:rsidRDefault="008A5FA3" w:rsidP="00B2540C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B2540C">
                      <w:rPr>
                        <w:rFonts w:cs="Times New Roman"/>
                      </w:rPr>
                      <w:t xml:space="preserve">Ensemble bureaux + chaises et </w:t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 w:rsidRPr="00B2540C">
                      <w:rPr>
                        <w:rFonts w:cs="Times New Roman"/>
                      </w:rPr>
                      <w:t>fauteuils</w:t>
                    </w:r>
                  </w:p>
                  <w:p w:rsidR="008A5FA3" w:rsidRPr="00B2540C" w:rsidRDefault="008A5FA3" w:rsidP="00B2540C">
                    <w:pPr>
                      <w:rPr>
                        <w:rFonts w:cs="Times New Roman"/>
                      </w:rPr>
                    </w:pPr>
                    <w:r w:rsidRPr="00B2540C">
                      <w:rPr>
                        <w:rFonts w:cs="Times New Roman"/>
                      </w:rPr>
                      <w:t xml:space="preserve">Montant du : 1 500 € </w:t>
                    </w:r>
                  </w:p>
                  <w:p w:rsidR="008A5FA3" w:rsidRPr="00B2540C" w:rsidRDefault="008A5FA3" w:rsidP="00B2540C">
                    <w:pPr>
                      <w:rPr>
                        <w:rFonts w:cs="Times New Roman"/>
                      </w:rPr>
                    </w:pPr>
                  </w:p>
                  <w:p w:rsidR="008A5FA3" w:rsidRPr="00B2540C" w:rsidRDefault="008A5FA3" w:rsidP="00B2540C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B2540C">
                      <w:rPr>
                        <w:rFonts w:cs="Times New Roman"/>
                      </w:rPr>
                      <w:t>Règlement :</w:t>
                    </w:r>
                    <w:r w:rsidRPr="00B2540C">
                      <w:rPr>
                        <w:rFonts w:cs="Times New Roman"/>
                        <w:b/>
                      </w:rPr>
                      <w:t xml:space="preserve"> Paiement fin juillet par chèque ou virement </w:t>
                    </w:r>
                  </w:p>
                  <w:p w:rsidR="008A5FA3" w:rsidRPr="00B2540C" w:rsidRDefault="008A5FA3" w:rsidP="00B2540C">
                    <w:pPr>
                      <w:rPr>
                        <w:rFonts w:cs="Times New Roman"/>
                        <w:b/>
                      </w:rPr>
                    </w:pPr>
                  </w:p>
                  <w:p w:rsidR="008A5FA3" w:rsidRPr="00B2540C" w:rsidRDefault="008A5FA3" w:rsidP="00B2540C">
                    <w:pPr>
                      <w:rPr>
                        <w:rFonts w:cs="Times New Roman"/>
                        <w:b/>
                      </w:rPr>
                    </w:pPr>
                  </w:p>
                </w:txbxContent>
              </v:textbox>
            </v:shape>
            <v:oval id="_x0000_s1089" style="position:absolute;left:3899;top:11535;width:1345;height:465" fillcolor="#cafdc3">
              <v:textbox style="mso-next-textbox:#_x0000_s1089" inset="0,0,0,0">
                <w:txbxContent>
                  <w:p w:rsidR="008A5FA3" w:rsidRPr="00357306" w:rsidRDefault="008A5FA3" w:rsidP="00B2540C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6</w:t>
                    </w:r>
                    <w:r w:rsidRPr="00357306">
                      <w:rPr>
                        <w:rFonts w:cs="Times New Roman"/>
                        <w:b/>
                      </w:rPr>
                      <w:t>.</w:t>
                    </w:r>
                    <w:r>
                      <w:rPr>
                        <w:rFonts w:cs="Times New Roman"/>
                        <w:b/>
                      </w:rPr>
                      <w:t>1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81" style="position:absolute;margin-left:54.3pt;margin-top:.9pt;width:189.6pt;height:178.5pt;z-index:251685888" coordorigin="1740,8730" coordsize="3792,3570">
            <v:shape id="_x0000_s1071" type="#_x0000_t65" style="position:absolute;left:1740;top:8730;width:3792;height:3570" o:regroupid="5" strokeweight="2.25pt">
              <v:textbox style="mso-next-textbox:#_x0000_s1071" inset="0,0,0,0">
                <w:txbxContent>
                  <w:p w:rsidR="008A5FA3" w:rsidRPr="00736AE4" w:rsidRDefault="008A5FA3" w:rsidP="00736AE4">
                    <w:pPr>
                      <w:jc w:val="center"/>
                      <w:rPr>
                        <w:rFonts w:cs="Times New Roman"/>
                        <w:b/>
                      </w:rPr>
                    </w:pPr>
                    <w:r w:rsidRPr="00736AE4">
                      <w:rPr>
                        <w:rFonts w:cs="Times New Roman"/>
                        <w:b/>
                      </w:rPr>
                      <w:t>« LEPLERK-Informatique »</w:t>
                    </w:r>
                  </w:p>
                  <w:p w:rsidR="008A5FA3" w:rsidRPr="00736AE4" w:rsidRDefault="008A5FA3" w:rsidP="00736AE4">
                    <w:pPr>
                      <w:rPr>
                        <w:rFonts w:cs="Times New Roman"/>
                      </w:rPr>
                    </w:pPr>
                    <w:r w:rsidRPr="00736AE4">
                      <w:rPr>
                        <w:rFonts w:cs="Times New Roman"/>
                      </w:rPr>
                      <w:tab/>
                    </w:r>
                  </w:p>
                  <w:p w:rsidR="008A5FA3" w:rsidRPr="00736AE4" w:rsidRDefault="008A5FA3" w:rsidP="00736AE4">
                    <w:pPr>
                      <w:ind w:firstLine="708"/>
                      <w:rPr>
                        <w:rFonts w:cs="Times New Roman"/>
                      </w:rPr>
                    </w:pPr>
                    <w:r w:rsidRPr="00736AE4">
                      <w:rPr>
                        <w:rFonts w:cs="Times New Roman"/>
                      </w:rPr>
                      <w:t xml:space="preserve">Doit </w:t>
                    </w:r>
                  </w:p>
                  <w:p w:rsidR="008A5FA3" w:rsidRPr="00736AE4" w:rsidRDefault="008A5FA3" w:rsidP="00736AE4">
                    <w:pPr>
                      <w:rPr>
                        <w:rFonts w:cs="Times New Roman"/>
                        <w:b/>
                      </w:rPr>
                    </w:pPr>
                    <w:r w:rsidRPr="00736AE4">
                      <w:rPr>
                        <w:rFonts w:cs="Times New Roman"/>
                      </w:rPr>
                      <w:tab/>
                    </w:r>
                    <w:r w:rsidRPr="00736AE4">
                      <w:rPr>
                        <w:rFonts w:cs="Times New Roman"/>
                        <w:b/>
                      </w:rPr>
                      <w:t xml:space="preserve">Camping du lac » </w:t>
                    </w:r>
                  </w:p>
                  <w:p w:rsidR="008A5FA3" w:rsidRPr="00736AE4" w:rsidRDefault="008A5FA3" w:rsidP="00736AE4">
                    <w:pPr>
                      <w:rPr>
                        <w:rFonts w:cs="Times New Roman"/>
                        <w:b/>
                      </w:rPr>
                    </w:pPr>
                  </w:p>
                  <w:p w:rsidR="008A5FA3" w:rsidRPr="00736AE4" w:rsidRDefault="008A5FA3" w:rsidP="00736AE4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736AE4">
                      <w:rPr>
                        <w:rFonts w:cs="Times New Roman"/>
                        <w:b/>
                      </w:rPr>
                      <w:t>Facture l</w:t>
                    </w:r>
                    <w:r w:rsidRPr="00736AE4">
                      <w:rPr>
                        <w:rFonts w:cs="Times New Roman"/>
                      </w:rPr>
                      <w:t xml:space="preserve">e 16 mai </w:t>
                    </w:r>
                  </w:p>
                  <w:p w:rsidR="008A5FA3" w:rsidRPr="00736AE4" w:rsidRDefault="008A5FA3" w:rsidP="00736AE4">
                    <w:pPr>
                      <w:rPr>
                        <w:rFonts w:cs="Times New Roman"/>
                      </w:rPr>
                    </w:pPr>
                  </w:p>
                  <w:p w:rsidR="008A5FA3" w:rsidRPr="00736AE4" w:rsidRDefault="008A5FA3" w:rsidP="00736AE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736AE4">
                      <w:rPr>
                        <w:rFonts w:cs="Times New Roman"/>
                      </w:rPr>
                      <w:t xml:space="preserve">Ordinateur NEK + Imprimante  </w:t>
                    </w:r>
                  </w:p>
                  <w:p w:rsidR="008A5FA3" w:rsidRPr="00736AE4" w:rsidRDefault="008A5FA3" w:rsidP="00736AE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736AE4">
                      <w:rPr>
                        <w:rFonts w:cs="Times New Roman"/>
                      </w:rPr>
                      <w:t xml:space="preserve">Montant du : 1 200 € </w:t>
                    </w:r>
                  </w:p>
                  <w:p w:rsidR="008A5FA3" w:rsidRPr="00736AE4" w:rsidRDefault="008A5FA3" w:rsidP="00736AE4">
                    <w:pPr>
                      <w:rPr>
                        <w:rFonts w:cs="Times New Roman"/>
                      </w:rPr>
                    </w:pPr>
                  </w:p>
                  <w:p w:rsidR="008A5FA3" w:rsidRPr="00736AE4" w:rsidRDefault="008A5FA3" w:rsidP="00ED2008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736AE4">
                      <w:rPr>
                        <w:rFonts w:cs="Times New Roman"/>
                      </w:rPr>
                      <w:t>Règlement :</w:t>
                    </w:r>
                    <w:r w:rsidRPr="00736AE4">
                      <w:rPr>
                        <w:rFonts w:cs="Times New Roman"/>
                        <w:b/>
                      </w:rPr>
                      <w:t xml:space="preserve"> Paiement comptant </w:t>
                    </w:r>
                  </w:p>
                </w:txbxContent>
              </v:textbox>
            </v:shape>
            <v:oval id="_x0000_s1076" style="position:absolute;left:4085;top:9105;width:1345;height:465" fillcolor="#cafdc3">
              <v:textbox style="mso-next-textbox:#_x0000_s1076" inset="0,0,0,0">
                <w:txbxContent>
                  <w:p w:rsidR="008A5FA3" w:rsidRPr="00357306" w:rsidRDefault="008A5FA3" w:rsidP="00736AE4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5</w:t>
                    </w:r>
                    <w:r w:rsidRPr="00357306">
                      <w:rPr>
                        <w:rFonts w:cs="Times New Roman"/>
                        <w:b/>
                      </w:rPr>
                      <w:t>.</w:t>
                    </w:r>
                    <w:r>
                      <w:rPr>
                        <w:rFonts w:cs="Times New Roman"/>
                        <w:b/>
                      </w:rPr>
                      <w:t>1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90" style="position:absolute;margin-left:270.3pt;margin-top:.9pt;width:154.95pt;height:125.05pt;z-index:251687424" coordorigin="6060,6523" coordsize="3099,2501">
            <v:group id="_x0000_s1077" style="position:absolute;left:6060;top:6523;width:3099;height:2501" coordorigin="6785,7734" coordsize="3420,2053">
              <v:rect id="_x0000_s1078" style="position:absolute;left:6785;top:8094;width:3420;height:1693" strokeweight="2.25pt">
                <v:textbox style="mso-next-textbox:#_x0000_s1078">
                  <w:txbxContent>
                    <w:p w:rsidR="008A5FA3" w:rsidRPr="00736AE4" w:rsidRDefault="008A5FA3" w:rsidP="00736AE4">
                      <w:pPr>
                        <w:jc w:val="center"/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>BANQUE DES ALPES</w:t>
                      </w:r>
                    </w:p>
                    <w:p w:rsidR="008A5FA3" w:rsidRPr="00736AE4" w:rsidRDefault="008A5FA3" w:rsidP="00736AE4">
                      <w:pPr>
                        <w:jc w:val="right"/>
                        <w:rPr>
                          <w:rFonts w:cs="Times New Roman"/>
                        </w:rPr>
                      </w:pPr>
                    </w:p>
                    <w:p w:rsidR="008A5FA3" w:rsidRPr="00736AE4" w:rsidRDefault="008A5FA3" w:rsidP="00736AE4">
                      <w:pPr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 xml:space="preserve">Chèque N° 002 / </w:t>
                      </w:r>
                    </w:p>
                    <w:p w:rsidR="008A5FA3" w:rsidRPr="00736AE4" w:rsidRDefault="008A5FA3" w:rsidP="00736AE4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>FRS Leplerk</w:t>
                      </w:r>
                    </w:p>
                    <w:p w:rsidR="008A5FA3" w:rsidRPr="00736AE4" w:rsidRDefault="008A5FA3" w:rsidP="00736AE4">
                      <w:pPr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>Le 16/05</w:t>
                      </w:r>
                    </w:p>
                    <w:p w:rsidR="008A5FA3" w:rsidRPr="00736AE4" w:rsidRDefault="008A5FA3" w:rsidP="00736AE4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 xml:space="preserve">1 200 € </w:t>
                      </w:r>
                    </w:p>
                  </w:txbxContent>
                </v:textbox>
              </v:rect>
              <v:rect id="_x0000_s1079" style="position:absolute;left:6785;top:7734;width:3420;height:360" strokeweight="2.25pt">
                <v:textbox style="mso-next-textbox:#_x0000_s1079">
                  <w:txbxContent>
                    <w:p w:rsidR="008A5FA3" w:rsidRPr="00736AE4" w:rsidRDefault="008A5FA3" w:rsidP="00736AE4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736AE4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080" style="position:absolute;left:7769;top:7332;width:1345;height:465" fillcolor="#cafdc3">
              <v:textbox style="mso-next-textbox:#_x0000_s1080" inset="0,0,0,0">
                <w:txbxContent>
                  <w:p w:rsidR="008A5FA3" w:rsidRPr="00357306" w:rsidRDefault="008A5FA3" w:rsidP="00ED2008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5</w:t>
                    </w:r>
                    <w:r w:rsidRPr="00357306">
                      <w:rPr>
                        <w:rFonts w:cs="Times New Roman"/>
                        <w:b/>
                      </w:rPr>
                      <w:t>.</w:t>
                    </w:r>
                    <w:r>
                      <w:rPr>
                        <w:rFonts w:cs="Times New Roman"/>
                        <w:b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B2540C" w:rsidP="00B2540C">
      <w:pPr>
        <w:tabs>
          <w:tab w:val="left" w:pos="6975"/>
        </w:tabs>
      </w:pPr>
      <w:r>
        <w:tab/>
      </w:r>
    </w:p>
    <w:p w:rsidR="00736AE4" w:rsidRDefault="00736AE4" w:rsidP="00736AE4"/>
    <w:p w:rsidR="0074123B" w:rsidRPr="00736AE4" w:rsidRDefault="0074123B" w:rsidP="00736AE4"/>
    <w:p w:rsidR="0074123B" w:rsidRDefault="0074123B" w:rsidP="0074123B">
      <w:pPr>
        <w:pStyle w:val="Titre2"/>
      </w:pPr>
      <w:bookmarkStart w:id="14" w:name="_Toc296850915"/>
      <w:r>
        <w:t xml:space="preserve">3.6. Document 6 – </w:t>
      </w:r>
      <w:r w:rsidR="00B2540C">
        <w:t>Facture du fournisseur BURO 05</w:t>
      </w:r>
      <w:r>
        <w:t>.</w:t>
      </w:r>
      <w:bookmarkEnd w:id="14"/>
    </w:p>
    <w:p w:rsidR="00E44762" w:rsidRDefault="00E44762" w:rsidP="00765879">
      <w:pPr>
        <w:pStyle w:val="Titre1"/>
      </w:pPr>
    </w:p>
    <w:p w:rsidR="00B2540C" w:rsidRPr="00B2540C" w:rsidRDefault="00F82A30" w:rsidP="00B2540C">
      <w:r>
        <w:rPr>
          <w:noProof/>
          <w:lang w:eastAsia="fr-FR"/>
        </w:rPr>
        <w:pict>
          <v:group id="_x0000_s1096" style="position:absolute;margin-left:270.3pt;margin-top:1.95pt;width:154.95pt;height:118.5pt;z-index:251694080" coordorigin="6060,11235" coordsize="3099,2370">
            <v:group id="_x0000_s1085" style="position:absolute;left:6060;top:11235;width:3099;height:2370" coordorigin="6147,12646" coordsize="3240,2049" o:regroupid="7">
              <v:rect id="_x0000_s1086" style="position:absolute;left:6147;top:13075;width:3240;height:1620" strokeweight="2.25pt">
                <v:textbox style="mso-next-textbox:#_x0000_s1086">
                  <w:txbxContent>
                    <w:p w:rsidR="008A5FA3" w:rsidRPr="00B2540C" w:rsidRDefault="008A5FA3" w:rsidP="00B2540C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B2540C">
                        <w:rPr>
                          <w:rFonts w:cs="Times New Roman"/>
                          <w:caps/>
                        </w:rPr>
                        <w:t>Banque  des ALPES</w:t>
                      </w:r>
                    </w:p>
                    <w:p w:rsidR="008A5FA3" w:rsidRPr="00B2540C" w:rsidRDefault="008A5FA3" w:rsidP="00B2540C">
                      <w:pPr>
                        <w:rPr>
                          <w:rFonts w:cs="Times New Roman"/>
                        </w:rPr>
                      </w:pPr>
                    </w:p>
                    <w:p w:rsidR="008A5FA3" w:rsidRPr="00B2540C" w:rsidRDefault="008A5FA3" w:rsidP="00B2540C">
                      <w:pPr>
                        <w:rPr>
                          <w:rFonts w:cs="Times New Roman"/>
                        </w:rPr>
                      </w:pPr>
                      <w:r w:rsidRPr="00B2540C">
                        <w:rPr>
                          <w:rFonts w:cs="Times New Roman"/>
                        </w:rPr>
                        <w:t xml:space="preserve">Chèque N° 006 / </w:t>
                      </w:r>
                    </w:p>
                    <w:p w:rsidR="008A5FA3" w:rsidRPr="00B2540C" w:rsidRDefault="008A5FA3" w:rsidP="00B2540C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B2540C">
                        <w:rPr>
                          <w:rFonts w:cs="Times New Roman"/>
                        </w:rPr>
                        <w:t xml:space="preserve">Frs </w:t>
                      </w:r>
                      <w:proofErr w:type="spellStart"/>
                      <w:r w:rsidRPr="00B2540C">
                        <w:rPr>
                          <w:rFonts w:cs="Times New Roman"/>
                        </w:rPr>
                        <w:t>Buro</w:t>
                      </w:r>
                      <w:proofErr w:type="spellEnd"/>
                      <w:r w:rsidRPr="00B2540C">
                        <w:rPr>
                          <w:rFonts w:cs="Times New Roman"/>
                        </w:rPr>
                        <w:t>-05</w:t>
                      </w:r>
                    </w:p>
                    <w:p w:rsidR="008A5FA3" w:rsidRPr="00B2540C" w:rsidRDefault="008A5FA3" w:rsidP="00B2540C">
                      <w:pPr>
                        <w:rPr>
                          <w:rFonts w:cs="Times New Roman"/>
                        </w:rPr>
                      </w:pPr>
                      <w:r w:rsidRPr="00B2540C">
                        <w:rPr>
                          <w:rFonts w:cs="Times New Roman"/>
                        </w:rPr>
                        <w:t>Le 31/07</w:t>
                      </w:r>
                    </w:p>
                    <w:p w:rsidR="008A5FA3" w:rsidRPr="00B2540C" w:rsidRDefault="008A5FA3" w:rsidP="00B2540C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B2540C">
                        <w:rPr>
                          <w:rFonts w:cs="Times New Roman"/>
                        </w:rPr>
                        <w:t xml:space="preserve">1 500 € </w:t>
                      </w:r>
                    </w:p>
                  </w:txbxContent>
                </v:textbox>
              </v:rect>
              <v:rect id="_x0000_s1087" style="position:absolute;left:6147;top:12646;width:3240;height:429" strokeweight="2.25pt">
                <v:textbox style="mso-next-textbox:#_x0000_s1087">
                  <w:txbxContent>
                    <w:p w:rsidR="008A5FA3" w:rsidRPr="00B2540C" w:rsidRDefault="008A5FA3" w:rsidP="00B2540C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B2540C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092" style="position:absolute;left:7759;top:12075;width:1345;height:465" fillcolor="#cafdc3">
              <v:textbox style="mso-next-textbox:#_x0000_s1092" inset="0,0,0,0">
                <w:txbxContent>
                  <w:p w:rsidR="008A5FA3" w:rsidRPr="00357306" w:rsidRDefault="008A5FA3" w:rsidP="00B2540C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6</w:t>
                    </w:r>
                    <w:r w:rsidRPr="00357306">
                      <w:rPr>
                        <w:rFonts w:cs="Times New Roman"/>
                        <w:b/>
                      </w:rPr>
                      <w:t>.</w:t>
                    </w:r>
                    <w:r>
                      <w:rPr>
                        <w:rFonts w:cs="Times New Roman"/>
                        <w:b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74123B" w:rsidRDefault="0074123B" w:rsidP="0074123B"/>
    <w:p w:rsidR="0074123B" w:rsidRDefault="0074123B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115394" w:rsidRDefault="00115394" w:rsidP="0074123B">
      <w:pPr>
        <w:pStyle w:val="Titre2"/>
      </w:pPr>
    </w:p>
    <w:p w:rsidR="00115394" w:rsidRDefault="00115394" w:rsidP="0074123B">
      <w:pPr>
        <w:pStyle w:val="Titre2"/>
      </w:pPr>
    </w:p>
    <w:p w:rsidR="00D3041F" w:rsidRDefault="00D3041F" w:rsidP="00D3041F">
      <w:pPr>
        <w:pStyle w:val="Titre2"/>
      </w:pPr>
      <w:bookmarkStart w:id="15" w:name="_Toc296850916"/>
      <w:r>
        <w:lastRenderedPageBreak/>
        <w:t>3.7. Document 7 – Quittance du fournisseur Gap-</w:t>
      </w:r>
      <w:proofErr w:type="spellStart"/>
      <w:r>
        <w:t>Elec</w:t>
      </w:r>
      <w:proofErr w:type="spellEnd"/>
      <w:r>
        <w:t>.</w:t>
      </w:r>
      <w:bookmarkEnd w:id="15"/>
    </w:p>
    <w:p w:rsidR="00D3041F" w:rsidRDefault="00D3041F" w:rsidP="00D3041F"/>
    <w:p w:rsidR="00D3041F" w:rsidRDefault="00F82A30" w:rsidP="00D3041F">
      <w:r>
        <w:rPr>
          <w:noProof/>
          <w:lang w:eastAsia="fr-FR"/>
        </w:rPr>
        <w:pict>
          <v:group id="_x0000_s1099" style="position:absolute;margin-left:2.05pt;margin-top:1.15pt;width:476.75pt;height:135.75pt;z-index:251695616" coordorigin="1175,1560" coordsize="9535,2715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94" type="#_x0000_t84" style="position:absolute;left:1175;top:1560;width:9535;height:2715" strokeweight="2.25pt">
              <v:textbox style="mso-next-textbox:#_x0000_s1094">
                <w:txbxContent>
                  <w:p w:rsidR="008A5FA3" w:rsidRDefault="008A5FA3" w:rsidP="00D3041F">
                    <w:pPr>
                      <w:rPr>
                        <w:rFonts w:ascii="Copperplate Gothic Bold" w:hAnsi="Copperplate Gothic Bold"/>
                        <w:b/>
                        <w:color w:val="000080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color w:val="000080"/>
                      </w:rPr>
                      <w:t>Gap-</w:t>
                    </w:r>
                    <w:proofErr w:type="spellStart"/>
                    <w:r>
                      <w:rPr>
                        <w:rFonts w:ascii="Copperplate Gothic Bold" w:hAnsi="Copperplate Gothic Bold"/>
                        <w:b/>
                        <w:color w:val="000080"/>
                      </w:rPr>
                      <w:t>Elec</w:t>
                    </w:r>
                    <w:proofErr w:type="spellEnd"/>
                    <w:r w:rsidRPr="00C50CFA">
                      <w:rPr>
                        <w:rFonts w:ascii="Copperplate Gothic Bold" w:hAnsi="Copperplate Gothic Bold"/>
                        <w:b/>
                        <w:color w:val="000080"/>
                      </w:rPr>
                      <w:t xml:space="preserve"> </w:t>
                    </w:r>
                  </w:p>
                  <w:p w:rsidR="008A5FA3" w:rsidRPr="00D3041F" w:rsidRDefault="008A5FA3" w:rsidP="00D3041F">
                    <w:pPr>
                      <w:rPr>
                        <w:rFonts w:cs="Times New Roman"/>
                      </w:rPr>
                    </w:pPr>
                    <w:r w:rsidRPr="00C50CFA">
                      <w:rPr>
                        <w:rFonts w:ascii="Copperplate Gothic Bold" w:hAnsi="Copperplate Gothic Bold"/>
                        <w:b/>
                        <w:color w:val="000080"/>
                      </w:rP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D3041F">
                      <w:rPr>
                        <w:rFonts w:cs="Times New Roman"/>
                      </w:rPr>
                      <w:t xml:space="preserve">1 juin </w:t>
                    </w:r>
                  </w:p>
                  <w:p w:rsidR="008A5FA3" w:rsidRPr="00D3041F" w:rsidRDefault="008A5FA3" w:rsidP="00D3041F">
                    <w:pPr>
                      <w:rPr>
                        <w:rFonts w:cs="Times New Roman"/>
                      </w:rPr>
                    </w:pPr>
                    <w:r w:rsidRPr="00D3041F">
                      <w:rPr>
                        <w:rFonts w:cs="Times New Roman"/>
                      </w:rPr>
                      <w:t xml:space="preserve">Facture - Forfait annuel électricité :  </w:t>
                    </w:r>
                    <w:r w:rsidRPr="00D3041F">
                      <w:rPr>
                        <w:rFonts w:cs="Times New Roman"/>
                      </w:rPr>
                      <w:tab/>
                      <w:t xml:space="preserve">1 800 €  </w:t>
                    </w:r>
                  </w:p>
                  <w:p w:rsidR="008A5FA3" w:rsidRPr="00D3041F" w:rsidRDefault="008A5FA3" w:rsidP="00D3041F">
                    <w:pPr>
                      <w:rPr>
                        <w:rFonts w:cs="Times New Roman"/>
                      </w:rPr>
                    </w:pPr>
                    <w:r w:rsidRPr="00D3041F">
                      <w:rPr>
                        <w:rFonts w:cs="Times New Roman"/>
                      </w:rPr>
                      <w:t xml:space="preserve">Paiement par prélèvement automatique sur votre compte bancaire «  Banque des Alpes »  </w:t>
                    </w:r>
                  </w:p>
                  <w:p w:rsidR="008A5FA3" w:rsidRPr="00D3041F" w:rsidRDefault="008A5FA3" w:rsidP="00D3041F">
                    <w:pPr>
                      <w:ind w:firstLine="708"/>
                      <w:rPr>
                        <w:rFonts w:cs="Times New Roman"/>
                      </w:rPr>
                    </w:pPr>
                    <w:r w:rsidRPr="00D3041F">
                      <w:rPr>
                        <w:rFonts w:cs="Times New Roman"/>
                      </w:rPr>
                      <w:t>N° avis de débit 06-01334546</w:t>
                    </w:r>
                  </w:p>
                  <w:p w:rsidR="008A5FA3" w:rsidRPr="00D3041F" w:rsidRDefault="008A5FA3" w:rsidP="00D3041F">
                    <w:pPr>
                      <w:ind w:left="708" w:firstLine="708"/>
                      <w:rPr>
                        <w:rFonts w:cs="Times New Roman"/>
                      </w:rPr>
                    </w:pPr>
                    <w:r w:rsidRPr="00D3041F">
                      <w:rPr>
                        <w:rFonts w:cs="Times New Roman"/>
                      </w:rPr>
                      <w:t>Prélèvement :</w:t>
                    </w:r>
                    <w:r w:rsidRPr="00D3041F">
                      <w:rPr>
                        <w:rFonts w:cs="Times New Roman"/>
                      </w:rPr>
                      <w:tab/>
                      <w:t xml:space="preserve"> le 1 juin </w:t>
                    </w:r>
                  </w:p>
                  <w:p w:rsidR="008A5FA3" w:rsidRPr="00D3041F" w:rsidRDefault="008A5FA3" w:rsidP="00D3041F">
                    <w:pPr>
                      <w:ind w:left="360"/>
                      <w:rPr>
                        <w:rFonts w:cs="Times New Roman"/>
                      </w:rPr>
                    </w:pPr>
                  </w:p>
                </w:txbxContent>
              </v:textbox>
            </v:shape>
            <v:oval id="_x0000_s1095" style="position:absolute;left:8614;top:2145;width:1345;height:465" fillcolor="#cafdc3">
              <v:textbox style="mso-next-textbox:#_x0000_s1095" inset="0,0,0,0">
                <w:txbxContent>
                  <w:p w:rsidR="008A5FA3" w:rsidRPr="00357306" w:rsidRDefault="008A5FA3" w:rsidP="00D3041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7</w:t>
                    </w:r>
                  </w:p>
                </w:txbxContent>
              </v:textbox>
            </v:oval>
          </v:group>
        </w:pict>
      </w:r>
    </w:p>
    <w:p w:rsidR="00D3041F" w:rsidRDefault="00D3041F" w:rsidP="00D3041F"/>
    <w:p w:rsidR="00D3041F" w:rsidRDefault="00D3041F" w:rsidP="00D3041F"/>
    <w:p w:rsidR="00D3041F" w:rsidRPr="00D3041F" w:rsidRDefault="00D3041F" w:rsidP="00D3041F"/>
    <w:p w:rsidR="00D3041F" w:rsidRDefault="00D3041F" w:rsidP="0074123B">
      <w:pPr>
        <w:pStyle w:val="Titre2"/>
      </w:pPr>
    </w:p>
    <w:p w:rsidR="00D3041F" w:rsidRDefault="00D3041F" w:rsidP="00D3041F">
      <w:pPr>
        <w:pStyle w:val="Titre2"/>
        <w:jc w:val="center"/>
      </w:pPr>
    </w:p>
    <w:p w:rsidR="00D3041F" w:rsidRDefault="00D3041F" w:rsidP="00D3041F"/>
    <w:p w:rsidR="00D3041F" w:rsidRDefault="00D3041F" w:rsidP="00D3041F"/>
    <w:p w:rsidR="00D3041F" w:rsidRDefault="00D3041F" w:rsidP="00D3041F"/>
    <w:p w:rsidR="00D3041F" w:rsidRDefault="00D3041F" w:rsidP="00D3041F"/>
    <w:p w:rsidR="00D3041F" w:rsidRDefault="00D3041F" w:rsidP="00D3041F"/>
    <w:p w:rsidR="00D3041F" w:rsidRPr="00D3041F" w:rsidRDefault="00D3041F" w:rsidP="00D3041F"/>
    <w:p w:rsidR="0074123B" w:rsidRDefault="0074123B" w:rsidP="0074123B">
      <w:pPr>
        <w:pStyle w:val="Titre2"/>
      </w:pPr>
      <w:bookmarkStart w:id="16" w:name="_Toc296850917"/>
      <w:r>
        <w:t xml:space="preserve">3.8. Document 8 – </w:t>
      </w:r>
      <w:r w:rsidR="00D3041F">
        <w:t>Factures du fournisseur RFS</w:t>
      </w:r>
      <w:r>
        <w:t>.</w:t>
      </w:r>
      <w:bookmarkEnd w:id="16"/>
    </w:p>
    <w:p w:rsidR="0074123B" w:rsidRDefault="0074123B" w:rsidP="0074123B"/>
    <w:p w:rsidR="005839D0" w:rsidRDefault="00F82A30" w:rsidP="0074123B">
      <w:r>
        <w:rPr>
          <w:noProof/>
          <w:lang w:eastAsia="fr-FR"/>
        </w:rPr>
        <w:pict>
          <v:group id="_x0000_s1103" style="position:absolute;margin-left:2.05pt;margin-top:1.45pt;width:476.75pt;height:135.75pt;z-index:251701760" coordorigin="1175,5430" coordsize="9535,2715">
            <v:shape id="_x0000_s1097" type="#_x0000_t84" style="position:absolute;left:1175;top:5430;width:9535;height:2715" o:regroupid="8" strokeweight="2.25pt">
              <v:textbox style="mso-next-textbox:#_x0000_s1097">
                <w:txbxContent>
                  <w:p w:rsidR="008A5FA3" w:rsidRPr="00795CA2" w:rsidRDefault="008A5FA3" w:rsidP="00795CA2">
                    <w:pPr>
                      <w:rPr>
                        <w:rFonts w:cs="Times New Roman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color w:val="000080"/>
                      </w:rPr>
                      <w:t>RFS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795CA2">
                      <w:rPr>
                        <w:rFonts w:cs="Times New Roman"/>
                      </w:rPr>
                      <w:t xml:space="preserve">3 juin </w:t>
                    </w:r>
                  </w:p>
                  <w:p w:rsidR="008A5FA3" w:rsidRDefault="008A5FA3" w:rsidP="00795CA2">
                    <w:pPr>
                      <w:rPr>
                        <w:rFonts w:cs="Times New Roman"/>
                      </w:rPr>
                    </w:pPr>
                  </w:p>
                  <w:p w:rsidR="008A5FA3" w:rsidRPr="00795CA2" w:rsidRDefault="008A5FA3" w:rsidP="00795CA2">
                    <w:pPr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Facture - Forfait bimestriel téléphonie</w:t>
                    </w:r>
                    <w:r w:rsidRPr="00795CA2">
                      <w:rPr>
                        <w:rFonts w:cs="Times New Roman"/>
                      </w:rPr>
                      <w:tab/>
                      <w:t xml:space="preserve">Forfait : 100 €  </w:t>
                    </w:r>
                  </w:p>
                  <w:p w:rsidR="008A5FA3" w:rsidRPr="00795CA2" w:rsidRDefault="008A5FA3" w:rsidP="00795CA2">
                    <w:pPr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Paiement par prélèvement automatique sur votre compte bancaire «  Banque des Alpes</w:t>
                    </w:r>
                    <w:r>
                      <w:rPr>
                        <w:rFonts w:cs="Times New Roman"/>
                      </w:rPr>
                      <w:t> »</w:t>
                    </w:r>
                    <w:r w:rsidRPr="00795CA2">
                      <w:rPr>
                        <w:rFonts w:cs="Times New Roman"/>
                      </w:rPr>
                      <w:t xml:space="preserve"> </w:t>
                    </w:r>
                  </w:p>
                  <w:p w:rsidR="008A5FA3" w:rsidRPr="00795CA2" w:rsidRDefault="008A5FA3" w:rsidP="00795CA2">
                    <w:pPr>
                      <w:ind w:firstLine="708"/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N° avis de débit-06-02321324</w:t>
                    </w:r>
                  </w:p>
                  <w:p w:rsidR="008A5FA3" w:rsidRPr="00795CA2" w:rsidRDefault="008A5FA3" w:rsidP="00795CA2">
                    <w:pPr>
                      <w:ind w:left="708" w:firstLine="708"/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Prélèvement :</w:t>
                    </w:r>
                    <w:r w:rsidRPr="00795CA2">
                      <w:rPr>
                        <w:rFonts w:cs="Times New Roman"/>
                      </w:rPr>
                      <w:tab/>
                      <w:t xml:space="preserve"> le 3 juin </w:t>
                    </w:r>
                  </w:p>
                </w:txbxContent>
              </v:textbox>
            </v:shape>
            <v:oval id="_x0000_s1098" style="position:absolute;left:8795;top:5925;width:1345;height:465" o:regroupid="8" fillcolor="#cafdc3">
              <v:textbox style="mso-next-textbox:#_x0000_s1098" inset="0,0,0,0">
                <w:txbxContent>
                  <w:p w:rsidR="008A5FA3" w:rsidRPr="00357306" w:rsidRDefault="008A5FA3" w:rsidP="00795CA2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8.1</w:t>
                    </w:r>
                  </w:p>
                </w:txbxContent>
              </v:textbox>
            </v:oval>
          </v:group>
        </w:pict>
      </w:r>
    </w:p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F82A30" w:rsidP="0074123B">
      <w:r>
        <w:rPr>
          <w:noProof/>
          <w:lang w:eastAsia="fr-FR"/>
        </w:rPr>
        <w:pict>
          <v:group id="_x0000_s1112" style="position:absolute;margin-left:2.05pt;margin-top:.45pt;width:476.75pt;height:135.75pt;z-index:251703552" coordorigin="1175,8445" coordsize="9535,2715">
            <v:shape id="_x0000_s1101" type="#_x0000_t84" style="position:absolute;left:1175;top:8445;width:9535;height:2715" strokeweight="2.25pt">
              <v:textbox style="mso-next-textbox:#_x0000_s1101">
                <w:txbxContent>
                  <w:p w:rsidR="008A5FA3" w:rsidRPr="00795CA2" w:rsidRDefault="008A5FA3" w:rsidP="00795CA2">
                    <w:pPr>
                      <w:rPr>
                        <w:rFonts w:cs="Times New Roman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color w:val="000080"/>
                      </w:rPr>
                      <w:t>RFS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795CA2">
                      <w:rPr>
                        <w:rFonts w:cs="Times New Roman"/>
                      </w:rPr>
                      <w:t xml:space="preserve">3 août </w:t>
                    </w:r>
                    <w:r w:rsidRPr="00795CA2">
                      <w:rPr>
                        <w:rFonts w:cs="Times New Roman"/>
                      </w:rPr>
                      <w:tab/>
                    </w:r>
                    <w:r w:rsidRPr="00795CA2">
                      <w:rPr>
                        <w:rFonts w:cs="Times New Roman"/>
                      </w:rPr>
                      <w:tab/>
                    </w:r>
                  </w:p>
                  <w:p w:rsidR="008A5FA3" w:rsidRPr="00795CA2" w:rsidRDefault="008A5FA3" w:rsidP="00795CA2">
                    <w:pPr>
                      <w:rPr>
                        <w:rFonts w:cs="Times New Roman"/>
                      </w:rPr>
                    </w:pPr>
                  </w:p>
                  <w:p w:rsidR="008A5FA3" w:rsidRPr="00795CA2" w:rsidRDefault="008A5FA3" w:rsidP="00795CA2">
                    <w:pPr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Facture - Forfait bimestriel téléphonie</w:t>
                    </w:r>
                    <w:r w:rsidRPr="00795CA2">
                      <w:rPr>
                        <w:rFonts w:cs="Times New Roman"/>
                      </w:rPr>
                      <w:tab/>
                    </w:r>
                    <w:r w:rsidRPr="00795CA2">
                      <w:rPr>
                        <w:rFonts w:cs="Times New Roman"/>
                      </w:rPr>
                      <w:tab/>
                      <w:t xml:space="preserve">Forfait : 100 €  </w:t>
                    </w:r>
                  </w:p>
                  <w:p w:rsidR="008A5FA3" w:rsidRPr="00795CA2" w:rsidRDefault="008A5FA3" w:rsidP="00795CA2">
                    <w:pPr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 xml:space="preserve">Paiement par prélèvement automatique sur votre compte bancaire «  Banque des Alpes </w:t>
                    </w:r>
                  </w:p>
                  <w:p w:rsidR="008A5FA3" w:rsidRPr="00795CA2" w:rsidRDefault="008A5FA3" w:rsidP="00795CA2">
                    <w:pPr>
                      <w:ind w:firstLine="708"/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N° avis de débit-08-02321324</w:t>
                    </w:r>
                  </w:p>
                  <w:p w:rsidR="008A5FA3" w:rsidRPr="00795CA2" w:rsidRDefault="008A5FA3" w:rsidP="00795CA2">
                    <w:pPr>
                      <w:ind w:left="708" w:firstLine="708"/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Prélèvement :</w:t>
                    </w:r>
                    <w:r w:rsidRPr="00795CA2">
                      <w:rPr>
                        <w:rFonts w:cs="Times New Roman"/>
                      </w:rPr>
                      <w:tab/>
                      <w:t xml:space="preserve"> le 3 Août </w:t>
                    </w:r>
                  </w:p>
                </w:txbxContent>
              </v:textbox>
            </v:shape>
            <v:oval id="_x0000_s1102" style="position:absolute;left:8871;top:8910;width:1345;height:465" fillcolor="#cafdc3">
              <v:textbox style="mso-next-textbox:#_x0000_s1102" inset="0,0,0,0">
                <w:txbxContent>
                  <w:p w:rsidR="008A5FA3" w:rsidRPr="00357306" w:rsidRDefault="008A5FA3" w:rsidP="007F1B13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8.2</w:t>
                    </w:r>
                  </w:p>
                </w:txbxContent>
              </v:textbox>
            </v:oval>
          </v:group>
        </w:pict>
      </w:r>
    </w:p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74123B" w:rsidRDefault="0074123B" w:rsidP="0074123B"/>
    <w:p w:rsidR="00795CA2" w:rsidRDefault="00795CA2" w:rsidP="0074123B"/>
    <w:p w:rsidR="00795CA2" w:rsidRDefault="00795CA2" w:rsidP="0074123B"/>
    <w:p w:rsidR="00795CA2" w:rsidRDefault="00795CA2" w:rsidP="0074123B"/>
    <w:p w:rsidR="00795CA2" w:rsidRDefault="00795CA2" w:rsidP="0074123B"/>
    <w:p w:rsidR="00795CA2" w:rsidRDefault="00795CA2" w:rsidP="0074123B"/>
    <w:p w:rsidR="0074123B" w:rsidRDefault="0074123B" w:rsidP="0074123B">
      <w:pPr>
        <w:pStyle w:val="Titre2"/>
      </w:pPr>
      <w:bookmarkStart w:id="17" w:name="_Toc296850918"/>
      <w:r>
        <w:t xml:space="preserve">3.9. Document 9 – </w:t>
      </w:r>
      <w:r w:rsidR="0001429F">
        <w:t>Facture du fournisseur PAP-05</w:t>
      </w:r>
      <w:r>
        <w:t>.</w:t>
      </w:r>
      <w:bookmarkEnd w:id="17"/>
    </w:p>
    <w:p w:rsidR="0074123B" w:rsidRDefault="0074123B" w:rsidP="0074123B"/>
    <w:p w:rsidR="00115394" w:rsidRDefault="00F82A30" w:rsidP="0074123B">
      <w:r>
        <w:rPr>
          <w:noProof/>
          <w:lang w:eastAsia="fr-FR"/>
        </w:rPr>
        <w:pict>
          <v:group id="_x0000_s1134" style="position:absolute;margin-left:260.15pt;margin-top:3pt;width:156pt;height:122.25pt;z-index:251717120" coordorigin="6337,12360" coordsize="3120,2445">
            <v:group id="_x0000_s1114" style="position:absolute;left:6337;top:12360;width:3120;height:2445" coordorigin="4527,1006" coordsize="3120,1987" o:regroupid="13">
              <v:rect id="_x0000_s1115" style="position:absolute;left:4527;top:1366;width:3120;height:1627" strokeweight="2.25pt">
                <v:textbox style="mso-next-textbox:#_x0000_s1115">
                  <w:txbxContent>
                    <w:p w:rsidR="008A5FA3" w:rsidRPr="0001429F" w:rsidRDefault="008A5FA3" w:rsidP="0001429F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01429F">
                        <w:rPr>
                          <w:rFonts w:cs="Times New Roman"/>
                          <w:caps/>
                        </w:rPr>
                        <w:t>Banque des</w:t>
                      </w:r>
                      <w:r w:rsidRPr="0001429F">
                        <w:rPr>
                          <w:rFonts w:cs="Times New Roman"/>
                        </w:rPr>
                        <w:t xml:space="preserve"> </w:t>
                      </w:r>
                      <w:r w:rsidRPr="0001429F">
                        <w:rPr>
                          <w:rFonts w:cs="Times New Roman"/>
                          <w:caps/>
                        </w:rPr>
                        <w:t>ALPES</w:t>
                      </w:r>
                    </w:p>
                    <w:p w:rsidR="008A5FA3" w:rsidRPr="0001429F" w:rsidRDefault="008A5FA3" w:rsidP="0001429F">
                      <w:pPr>
                        <w:rPr>
                          <w:rFonts w:cs="Times New Roman"/>
                        </w:rPr>
                      </w:pPr>
                    </w:p>
                    <w:p w:rsidR="008A5FA3" w:rsidRPr="0001429F" w:rsidRDefault="008A5FA3" w:rsidP="0001429F">
                      <w:pPr>
                        <w:rPr>
                          <w:rFonts w:cs="Times New Roman"/>
                        </w:rPr>
                      </w:pPr>
                      <w:r w:rsidRPr="0001429F">
                        <w:rPr>
                          <w:rFonts w:cs="Times New Roman"/>
                        </w:rPr>
                        <w:t xml:space="preserve">Chèque N° 003 / </w:t>
                      </w:r>
                    </w:p>
                    <w:p w:rsidR="008A5FA3" w:rsidRPr="0001429F" w:rsidRDefault="008A5FA3" w:rsidP="0001429F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01429F">
                        <w:rPr>
                          <w:rFonts w:cs="Times New Roman"/>
                        </w:rPr>
                        <w:t xml:space="preserve">FRS </w:t>
                      </w:r>
                      <w:proofErr w:type="spellStart"/>
                      <w:r w:rsidRPr="0001429F">
                        <w:rPr>
                          <w:rFonts w:cs="Times New Roman"/>
                        </w:rPr>
                        <w:t>Pap</w:t>
                      </w:r>
                      <w:proofErr w:type="spellEnd"/>
                      <w:r w:rsidRPr="0001429F">
                        <w:rPr>
                          <w:rFonts w:cs="Times New Roman"/>
                        </w:rPr>
                        <w:t xml:space="preserve"> 05</w:t>
                      </w:r>
                    </w:p>
                    <w:p w:rsidR="008A5FA3" w:rsidRPr="0001429F" w:rsidRDefault="008A5FA3" w:rsidP="0001429F">
                      <w:pPr>
                        <w:rPr>
                          <w:rFonts w:cs="Times New Roman"/>
                        </w:rPr>
                      </w:pPr>
                      <w:r w:rsidRPr="0001429F">
                        <w:rPr>
                          <w:rFonts w:cs="Times New Roman"/>
                        </w:rPr>
                        <w:t>Le 4/06</w:t>
                      </w:r>
                    </w:p>
                    <w:p w:rsidR="008A5FA3" w:rsidRPr="0001429F" w:rsidRDefault="008A5FA3" w:rsidP="0001429F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01429F">
                        <w:rPr>
                          <w:rFonts w:cs="Times New Roman"/>
                        </w:rPr>
                        <w:t xml:space="preserve">320 € </w:t>
                      </w:r>
                    </w:p>
                  </w:txbxContent>
                </v:textbox>
              </v:rect>
              <v:rect id="_x0000_s1116" style="position:absolute;left:4527;top:1006;width:3120;height:360" strokeweight="2.25pt">
                <v:textbox style="mso-next-textbox:#_x0000_s1116">
                  <w:txbxContent>
                    <w:p w:rsidR="008A5FA3" w:rsidRPr="0001429F" w:rsidRDefault="008A5FA3" w:rsidP="0001429F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01429F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120" style="position:absolute;left:8082;top:13155;width:1345;height:465" o:regroupid="13" fillcolor="#cafdc3">
              <v:textbox style="mso-next-textbox:#_x0000_s1120" inset="0,0,0,0">
                <w:txbxContent>
                  <w:p w:rsidR="008A5FA3" w:rsidRPr="00357306" w:rsidRDefault="008A5FA3" w:rsidP="0001429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9.2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21" style="position:absolute;margin-left:58.3pt;margin-top:3pt;width:171.5pt;height:174pt;z-index:251707520" coordorigin="1175,12330" coordsize="3430,3480">
            <v:shape id="_x0000_s1109" type="#_x0000_t65" style="position:absolute;left:1175;top:12330;width:3430;height:3480" o:regroupid="9" strokeweight="2.25pt">
              <v:textbox style="mso-next-textbox:#_x0000_s1109" inset="0,0,0,0">
                <w:txbxContent>
                  <w:p w:rsidR="008A5FA3" w:rsidRPr="00115394" w:rsidRDefault="008A5FA3" w:rsidP="00115394">
                    <w:pPr>
                      <w:rPr>
                        <w:rFonts w:cs="Times New Roman"/>
                      </w:rPr>
                    </w:pPr>
                    <w:r w:rsidRPr="00115394">
                      <w:rPr>
                        <w:rFonts w:cs="Times New Roman"/>
                      </w:rPr>
                      <w:t xml:space="preserve">  Entreprise « </w:t>
                    </w:r>
                    <w:r w:rsidRPr="00115394">
                      <w:rPr>
                        <w:rFonts w:cs="Times New Roman"/>
                        <w:b/>
                      </w:rPr>
                      <w:t>PAP-05 »</w:t>
                    </w:r>
                  </w:p>
                  <w:p w:rsidR="008A5FA3" w:rsidRPr="00115394" w:rsidRDefault="008A5FA3" w:rsidP="00115394">
                    <w:pPr>
                      <w:rPr>
                        <w:rFonts w:cs="Times New Roman"/>
                      </w:rPr>
                    </w:pPr>
                    <w:r w:rsidRPr="00115394">
                      <w:rPr>
                        <w:rFonts w:cs="Times New Roman"/>
                      </w:rPr>
                      <w:tab/>
                      <w:t xml:space="preserve">Doit </w:t>
                    </w:r>
                  </w:p>
                  <w:p w:rsidR="008A5FA3" w:rsidRPr="00115394" w:rsidRDefault="008A5FA3" w:rsidP="00115394">
                    <w:pPr>
                      <w:rPr>
                        <w:rFonts w:cs="Times New Roman"/>
                        <w:b/>
                      </w:rPr>
                    </w:pPr>
                    <w:r w:rsidRPr="00115394">
                      <w:rPr>
                        <w:rFonts w:cs="Times New Roman"/>
                      </w:rPr>
                      <w:tab/>
                    </w:r>
                    <w:r w:rsidRPr="00115394">
                      <w:rPr>
                        <w:rFonts w:cs="Times New Roman"/>
                        <w:b/>
                      </w:rPr>
                      <w:t xml:space="preserve">Camping du lac </w:t>
                    </w:r>
                  </w:p>
                  <w:p w:rsidR="008A5FA3" w:rsidRPr="00115394" w:rsidRDefault="008A5FA3" w:rsidP="00115394">
                    <w:pPr>
                      <w:rPr>
                        <w:rFonts w:cs="Times New Roman"/>
                        <w:b/>
                      </w:rPr>
                    </w:pPr>
                  </w:p>
                  <w:p w:rsidR="008A5FA3" w:rsidRPr="00115394" w:rsidRDefault="008A5FA3" w:rsidP="001153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115394">
                      <w:rPr>
                        <w:rFonts w:cs="Times New Roman"/>
                        <w:b/>
                      </w:rPr>
                      <w:t xml:space="preserve">Facture </w:t>
                    </w:r>
                    <w:r w:rsidRPr="00115394">
                      <w:rPr>
                        <w:rFonts w:cs="Times New Roman"/>
                      </w:rPr>
                      <w:t xml:space="preserve">le 4 juin </w:t>
                    </w:r>
                  </w:p>
                  <w:p w:rsidR="008A5FA3" w:rsidRPr="00115394" w:rsidRDefault="008A5FA3" w:rsidP="00115394">
                    <w:pPr>
                      <w:rPr>
                        <w:rFonts w:cs="Times New Roman"/>
                      </w:rPr>
                    </w:pPr>
                  </w:p>
                  <w:p w:rsidR="008A5FA3" w:rsidRPr="00115394" w:rsidRDefault="008A5FA3" w:rsidP="001153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115394">
                      <w:rPr>
                        <w:rFonts w:cs="Times New Roman"/>
                      </w:rPr>
                      <w:t xml:space="preserve">Lots de papeterie </w:t>
                    </w:r>
                  </w:p>
                  <w:p w:rsidR="008A5FA3" w:rsidRPr="00115394" w:rsidRDefault="008A5FA3" w:rsidP="001153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115394">
                      <w:rPr>
                        <w:rFonts w:cs="Times New Roman"/>
                      </w:rPr>
                      <w:t>Montant du :</w:t>
                    </w:r>
                    <w:r w:rsidRPr="00115394">
                      <w:rPr>
                        <w:rFonts w:cs="Times New Roman"/>
                      </w:rPr>
                      <w:tab/>
                    </w:r>
                    <w:r w:rsidRPr="00115394">
                      <w:rPr>
                        <w:rFonts w:cs="Times New Roman"/>
                      </w:rPr>
                      <w:tab/>
                      <w:t xml:space="preserve"> 320 € </w:t>
                    </w:r>
                  </w:p>
                  <w:p w:rsidR="008A5FA3" w:rsidRPr="00115394" w:rsidRDefault="008A5FA3" w:rsidP="00115394">
                    <w:pPr>
                      <w:rPr>
                        <w:rFonts w:cs="Times New Roman"/>
                      </w:rPr>
                    </w:pPr>
                  </w:p>
                  <w:p w:rsidR="008A5FA3" w:rsidRPr="00115394" w:rsidRDefault="008A5FA3" w:rsidP="001153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115394">
                      <w:rPr>
                        <w:rFonts w:cs="Times New Roman"/>
                      </w:rPr>
                      <w:t>Règlement :</w:t>
                    </w:r>
                    <w:r w:rsidRPr="00115394">
                      <w:rPr>
                        <w:rFonts w:cs="Times New Roman"/>
                        <w:b/>
                      </w:rPr>
                      <w:t xml:space="preserve"> Paiement comptant </w:t>
                    </w:r>
                  </w:p>
                  <w:p w:rsidR="008A5FA3" w:rsidRPr="00115394" w:rsidRDefault="008A5FA3" w:rsidP="00115394">
                    <w:pPr>
                      <w:rPr>
                        <w:rFonts w:cs="Times New Roman"/>
                        <w:b/>
                      </w:rPr>
                    </w:pPr>
                  </w:p>
                  <w:p w:rsidR="008A5FA3" w:rsidRPr="00115394" w:rsidRDefault="008A5FA3" w:rsidP="00115394">
                    <w:pPr>
                      <w:rPr>
                        <w:rFonts w:cs="Times New Roman"/>
                        <w:b/>
                      </w:rPr>
                    </w:pPr>
                  </w:p>
                </w:txbxContent>
              </v:textbox>
            </v:shape>
            <v:oval id="_x0000_s1111" style="position:absolute;left:3051;top:13260;width:1345;height:465" fillcolor="#cafdc3">
              <v:textbox style="mso-next-textbox:#_x0000_s1111" inset="0,0,0,0">
                <w:txbxContent>
                  <w:p w:rsidR="008A5FA3" w:rsidRPr="00357306" w:rsidRDefault="008A5FA3" w:rsidP="0001429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9.1</w:t>
                    </w:r>
                  </w:p>
                </w:txbxContent>
              </v:textbox>
            </v:oval>
          </v:group>
        </w:pict>
      </w:r>
    </w:p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5839D0" w:rsidRDefault="005839D0" w:rsidP="0074123B"/>
    <w:p w:rsidR="0074123B" w:rsidRDefault="0074123B" w:rsidP="0074123B">
      <w:pPr>
        <w:pStyle w:val="Titre2"/>
      </w:pPr>
      <w:bookmarkStart w:id="18" w:name="_Toc296850919"/>
      <w:r>
        <w:lastRenderedPageBreak/>
        <w:t xml:space="preserve">3.10. Document 10 – </w:t>
      </w:r>
      <w:r w:rsidR="001E1635">
        <w:t>Facture du fournisseur LAV’ONET</w:t>
      </w:r>
      <w:r>
        <w:t>.</w:t>
      </w:r>
      <w:bookmarkEnd w:id="18"/>
    </w:p>
    <w:p w:rsidR="00AF1694" w:rsidRDefault="00AF1694" w:rsidP="0074123B"/>
    <w:p w:rsidR="00AF1694" w:rsidRDefault="00F82A30" w:rsidP="0074123B">
      <w:r>
        <w:rPr>
          <w:noProof/>
          <w:lang w:eastAsia="fr-FR"/>
        </w:rPr>
        <w:pict>
          <v:group id="_x0000_s1144" style="position:absolute;margin-left:269.9pt;margin-top:2.65pt;width:156pt;height:113.25pt;z-index:251720832" coordorigin="6532,1590" coordsize="3120,2265">
            <v:group id="_x0000_s1136" style="position:absolute;left:6532;top:1590;width:3120;height:2265" coordorigin="4527,1006" coordsize="3120,1987" o:regroupid="14">
              <v:rect id="_x0000_s1137" style="position:absolute;left:4527;top:1366;width:3120;height:1627" strokeweight="2.25pt">
                <v:textbox style="mso-next-textbox:#_x0000_s1137">
                  <w:txbxContent>
                    <w:p w:rsidR="008A5FA3" w:rsidRPr="00AF1694" w:rsidRDefault="008A5FA3" w:rsidP="00AF1694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AF1694">
                        <w:rPr>
                          <w:rFonts w:cs="Times New Roman"/>
                          <w:caps/>
                        </w:rPr>
                        <w:t>Banque des</w:t>
                      </w:r>
                      <w:r w:rsidRPr="00AF1694">
                        <w:rPr>
                          <w:rFonts w:cs="Times New Roman"/>
                        </w:rPr>
                        <w:t xml:space="preserve"> </w:t>
                      </w:r>
                      <w:r w:rsidRPr="00AF1694">
                        <w:rPr>
                          <w:rFonts w:cs="Times New Roman"/>
                          <w:caps/>
                        </w:rPr>
                        <w:t>ALPES</w:t>
                      </w:r>
                    </w:p>
                    <w:p w:rsidR="008A5FA3" w:rsidRPr="00AF1694" w:rsidRDefault="008A5FA3" w:rsidP="00AF1694">
                      <w:pPr>
                        <w:rPr>
                          <w:rFonts w:cs="Times New Roman"/>
                        </w:rPr>
                      </w:pPr>
                    </w:p>
                    <w:p w:rsidR="008A5FA3" w:rsidRPr="00AF1694" w:rsidRDefault="008A5FA3" w:rsidP="00AF1694">
                      <w:pPr>
                        <w:rPr>
                          <w:rFonts w:cs="Times New Roman"/>
                        </w:rPr>
                      </w:pPr>
                      <w:r w:rsidRPr="00AF1694">
                        <w:rPr>
                          <w:rFonts w:cs="Times New Roman"/>
                        </w:rPr>
                        <w:t xml:space="preserve">Chèque N° 005 / </w:t>
                      </w:r>
                    </w:p>
                    <w:p w:rsidR="008A5FA3" w:rsidRPr="00AF1694" w:rsidRDefault="008A5FA3" w:rsidP="00AF1694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AF1694">
                        <w:rPr>
                          <w:rFonts w:cs="Times New Roman"/>
                        </w:rPr>
                        <w:t xml:space="preserve">FRS </w:t>
                      </w:r>
                      <w:proofErr w:type="spellStart"/>
                      <w:r w:rsidRPr="00AF1694">
                        <w:rPr>
                          <w:rFonts w:cs="Times New Roman"/>
                        </w:rPr>
                        <w:t>Lav’onet</w:t>
                      </w:r>
                      <w:proofErr w:type="spellEnd"/>
                    </w:p>
                    <w:p w:rsidR="008A5FA3" w:rsidRPr="00AF1694" w:rsidRDefault="008A5FA3" w:rsidP="00AF1694">
                      <w:pPr>
                        <w:rPr>
                          <w:rFonts w:cs="Times New Roman"/>
                        </w:rPr>
                      </w:pPr>
                      <w:r w:rsidRPr="00AF1694">
                        <w:rPr>
                          <w:rFonts w:cs="Times New Roman"/>
                        </w:rPr>
                        <w:t>Le 5/07</w:t>
                      </w:r>
                    </w:p>
                    <w:p w:rsidR="008A5FA3" w:rsidRPr="00AF1694" w:rsidRDefault="008A5FA3" w:rsidP="00AF1694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AF1694">
                        <w:rPr>
                          <w:rFonts w:cs="Times New Roman"/>
                        </w:rPr>
                        <w:t xml:space="preserve">1 400 € </w:t>
                      </w:r>
                    </w:p>
                  </w:txbxContent>
                </v:textbox>
              </v:rect>
              <v:rect id="_x0000_s1138" style="position:absolute;left:4527;top:1006;width:3120;height:360" strokeweight="2.25pt">
                <v:textbox style="mso-next-textbox:#_x0000_s1138">
                  <w:txbxContent>
                    <w:p w:rsidR="008A5FA3" w:rsidRPr="00AF1694" w:rsidRDefault="008A5FA3" w:rsidP="00AF1694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AF1694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140" style="position:absolute;left:8262;top:2355;width:1345;height:465" fillcolor="#cafdc3">
              <v:textbox style="mso-next-textbox:#_x0000_s1140" inset="0,0,0,0">
                <w:txbxContent>
                  <w:p w:rsidR="008A5FA3" w:rsidRPr="00357306" w:rsidRDefault="008A5FA3" w:rsidP="00AF1694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10.2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41" style="position:absolute;margin-left:45.15pt;margin-top:2.65pt;width:189.15pt;height:159pt;z-index:251718912" coordorigin="1962,1590" coordsize="3783,3180">
            <v:rect id="_x0000_s1131" style="position:absolute;left:1962;top:1590;width:3783;height:3180" o:regroupid="12" strokeweight="2.25pt">
              <v:textbox style="mso-next-textbox:#_x0000_s1131" inset="0,0,0,0">
                <w:txbxContent>
                  <w:p w:rsidR="008A5FA3" w:rsidRPr="00AF1694" w:rsidRDefault="008A5FA3" w:rsidP="00AF1694">
                    <w:pPr>
                      <w:rPr>
                        <w:rFonts w:cs="Times New Roman"/>
                      </w:rPr>
                    </w:pPr>
                    <w:r w:rsidRPr="00AF1694">
                      <w:rPr>
                        <w:rFonts w:cs="Times New Roman"/>
                      </w:rPr>
                      <w:t xml:space="preserve">  Entreprise « </w:t>
                    </w:r>
                    <w:r w:rsidRPr="00AF1694">
                      <w:rPr>
                        <w:rFonts w:cs="Times New Roman"/>
                        <w:b/>
                      </w:rPr>
                      <w:t>LAV’ONET »</w:t>
                    </w:r>
                  </w:p>
                  <w:p w:rsidR="008A5FA3" w:rsidRPr="00AF1694" w:rsidRDefault="008A5FA3" w:rsidP="00AF1694">
                    <w:pPr>
                      <w:rPr>
                        <w:rFonts w:cs="Times New Roman"/>
                      </w:rPr>
                    </w:pPr>
                    <w:r w:rsidRPr="00AF1694">
                      <w:rPr>
                        <w:rFonts w:cs="Times New Roman"/>
                      </w:rPr>
                      <w:tab/>
                      <w:t xml:space="preserve">Doit </w:t>
                    </w:r>
                  </w:p>
                  <w:p w:rsidR="008A5FA3" w:rsidRPr="00AF1694" w:rsidRDefault="008A5FA3" w:rsidP="00AF1694">
                    <w:pPr>
                      <w:rPr>
                        <w:rFonts w:cs="Times New Roman"/>
                        <w:b/>
                      </w:rPr>
                    </w:pPr>
                    <w:r w:rsidRPr="00AF1694">
                      <w:rPr>
                        <w:rFonts w:cs="Times New Roman"/>
                      </w:rPr>
                      <w:tab/>
                    </w:r>
                    <w:r w:rsidRPr="00AF1694">
                      <w:rPr>
                        <w:rFonts w:cs="Times New Roman"/>
                        <w:b/>
                      </w:rPr>
                      <w:t xml:space="preserve">Camping du lac » </w:t>
                    </w:r>
                  </w:p>
                  <w:p w:rsidR="008A5FA3" w:rsidRPr="00AF1694" w:rsidRDefault="008A5FA3" w:rsidP="00AF1694">
                    <w:pPr>
                      <w:rPr>
                        <w:rFonts w:cs="Times New Roman"/>
                        <w:b/>
                      </w:rPr>
                    </w:pPr>
                  </w:p>
                  <w:p w:rsidR="008A5FA3" w:rsidRPr="00AF1694" w:rsidRDefault="008A5FA3" w:rsidP="00AF1694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AF1694">
                      <w:rPr>
                        <w:rFonts w:cs="Times New Roman"/>
                        <w:b/>
                      </w:rPr>
                      <w:t xml:space="preserve">Facture </w:t>
                    </w:r>
                    <w:r w:rsidRPr="00AF1694">
                      <w:rPr>
                        <w:rFonts w:cs="Times New Roman"/>
                      </w:rPr>
                      <w:t xml:space="preserve">le 5 juin </w:t>
                    </w:r>
                  </w:p>
                  <w:p w:rsidR="008A5FA3" w:rsidRPr="00AF1694" w:rsidRDefault="008A5FA3" w:rsidP="00AF1694">
                    <w:pPr>
                      <w:rPr>
                        <w:rFonts w:cs="Times New Roman"/>
                      </w:rPr>
                    </w:pPr>
                  </w:p>
                  <w:p w:rsidR="008A5FA3" w:rsidRPr="00AF1694" w:rsidRDefault="008A5FA3" w:rsidP="00AF16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AF1694">
                      <w:rPr>
                        <w:rFonts w:cs="Times New Roman"/>
                      </w:rPr>
                      <w:t xml:space="preserve">Produits d’entretien </w:t>
                    </w:r>
                  </w:p>
                  <w:p w:rsidR="008A5FA3" w:rsidRPr="00AF1694" w:rsidRDefault="008A5FA3" w:rsidP="00AF16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AF1694">
                      <w:rPr>
                        <w:rFonts w:cs="Times New Roman"/>
                      </w:rPr>
                      <w:t>Montant du :</w:t>
                    </w:r>
                    <w:r w:rsidRPr="00AF1694">
                      <w:rPr>
                        <w:rFonts w:cs="Times New Roman"/>
                      </w:rPr>
                      <w:tab/>
                    </w:r>
                    <w:r w:rsidRPr="00AF1694">
                      <w:rPr>
                        <w:rFonts w:cs="Times New Roman"/>
                      </w:rPr>
                      <w:tab/>
                      <w:t xml:space="preserve"> 1 400 € </w:t>
                    </w:r>
                  </w:p>
                  <w:p w:rsidR="008A5FA3" w:rsidRPr="00AF1694" w:rsidRDefault="008A5FA3" w:rsidP="00AF1694">
                    <w:pPr>
                      <w:rPr>
                        <w:rFonts w:cs="Times New Roman"/>
                      </w:rPr>
                    </w:pPr>
                  </w:p>
                  <w:p w:rsidR="008A5FA3" w:rsidRPr="00AF1694" w:rsidRDefault="008A5FA3" w:rsidP="00AF1694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AF1694">
                      <w:rPr>
                        <w:rFonts w:cs="Times New Roman"/>
                      </w:rPr>
                      <w:t>Règlement :</w:t>
                    </w:r>
                    <w:r w:rsidRPr="00AF1694">
                      <w:rPr>
                        <w:rFonts w:cs="Times New Roman"/>
                        <w:b/>
                      </w:rPr>
                      <w:t xml:space="preserve"> Paiement à 30 jours</w:t>
                    </w:r>
                  </w:p>
                </w:txbxContent>
              </v:textbox>
            </v:rect>
            <v:oval id="_x0000_s1133" style="position:absolute;left:4227;top:2475;width:1345;height:465" fillcolor="#cafdc3">
              <v:textbox style="mso-next-textbox:#_x0000_s1133" inset="0,0,0,0">
                <w:txbxContent>
                  <w:p w:rsidR="008A5FA3" w:rsidRPr="00357306" w:rsidRDefault="008A5FA3" w:rsidP="00AF1694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10.1</w:t>
                    </w:r>
                  </w:p>
                </w:txbxContent>
              </v:textbox>
            </v:oval>
          </v:group>
        </w:pict>
      </w:r>
    </w:p>
    <w:p w:rsidR="00AF1694" w:rsidRDefault="00AF1694" w:rsidP="0074123B"/>
    <w:p w:rsidR="00AF1694" w:rsidRDefault="00AF1694" w:rsidP="0074123B"/>
    <w:p w:rsidR="005839D0" w:rsidRDefault="005839D0" w:rsidP="0074123B"/>
    <w:p w:rsidR="0074123B" w:rsidRDefault="0074123B" w:rsidP="0074123B"/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535AFB" w:rsidRPr="00535AFB" w:rsidRDefault="00535AFB" w:rsidP="00535AFB"/>
    <w:p w:rsidR="00535AFB" w:rsidRDefault="00535AFB" w:rsidP="00535AFB">
      <w:pPr>
        <w:pStyle w:val="Titre2"/>
      </w:pPr>
      <w:bookmarkStart w:id="19" w:name="_Toc296850920"/>
      <w:r>
        <w:t>3.</w:t>
      </w:r>
      <w:r w:rsidR="00D3324F">
        <w:t>11.</w:t>
      </w:r>
      <w:r>
        <w:t xml:space="preserve"> Document 11 – </w:t>
      </w:r>
      <w:r w:rsidR="00797E13">
        <w:t>Bordereau de recettes du mois de juin</w:t>
      </w:r>
      <w:r>
        <w:t>.</w:t>
      </w:r>
      <w:bookmarkEnd w:id="19"/>
    </w:p>
    <w:p w:rsidR="00535AFB" w:rsidRDefault="00535AFB" w:rsidP="00535AFB"/>
    <w:p w:rsidR="00797E13" w:rsidRDefault="00F82A30" w:rsidP="00535AFB">
      <w:r>
        <w:rPr>
          <w:noProof/>
          <w:lang w:eastAsia="fr-FR"/>
        </w:rPr>
        <w:pict>
          <v:group id="_x0000_s1156" style="position:absolute;margin-left:229.05pt;margin-top:3pt;width:248.25pt;height:150.75pt;z-index:251730944" coordorigin="5715,6013" coordsize="4965,3015">
            <v:rect id="_x0000_s1150" style="position:absolute;left:5715;top:6013;width:4965;height:3015" strokeweight="2.25pt">
              <v:textbox style="mso-next-textbox:#_x0000_s1150">
                <w:txbxContent>
                  <w:p w:rsidR="008A5FA3" w:rsidRDefault="008A5FA3" w:rsidP="00797E13">
                    <w:r>
                      <w:pict>
                        <v:shape id="_x0000_i1031" type="#_x0000_t136" style="width:153pt;height:29.25pt" fillcolor="#06c" strokecolor="#9cf" strokeweight="1.5pt">
                          <v:shadow on="t" color="#900"/>
                          <v:textpath style="font-family:&quot;Impact&quot;;font-size:24pt;v-text-kern:t" trim="t" fitpath="t" string="Camping du lac"/>
                        </v:shape>
                      </w:pict>
                    </w:r>
                  </w:p>
                  <w:p w:rsidR="008A5FA3" w:rsidRPr="00960BA3" w:rsidRDefault="008A5FA3" w:rsidP="00797E13"/>
                  <w:p w:rsidR="008A5FA3" w:rsidRPr="00797E13" w:rsidRDefault="008A5FA3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 xml:space="preserve">BORDEREAU DE RECETTES </w:t>
                    </w:r>
                  </w:p>
                  <w:p w:rsidR="008A5FA3" w:rsidRPr="00797E13" w:rsidRDefault="008A5FA3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 xml:space="preserve">Mois de JUIN </w:t>
                    </w:r>
                  </w:p>
                  <w:p w:rsidR="008A5FA3" w:rsidRPr="00797E13" w:rsidRDefault="008A5FA3" w:rsidP="00797E13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ab/>
                      <w:t xml:space="preserve">Espèces = </w:t>
                    </w:r>
                    <w:r w:rsidRPr="00797E13">
                      <w:rPr>
                        <w:rFonts w:cs="Times New Roman"/>
                      </w:rPr>
                      <w:tab/>
                      <w:t>250 €</w:t>
                    </w:r>
                  </w:p>
                  <w:p w:rsidR="008A5FA3" w:rsidRPr="00797E13" w:rsidRDefault="008A5FA3" w:rsidP="00797E13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ab/>
                      <w:t xml:space="preserve">Cartes et chèques bancaires = </w:t>
                    </w:r>
                    <w:r w:rsidRPr="00797E13">
                      <w:rPr>
                        <w:rFonts w:cs="Times New Roman"/>
                      </w:rPr>
                      <w:tab/>
                      <w:t>2 900 €</w:t>
                    </w:r>
                  </w:p>
                  <w:p w:rsidR="008A5FA3" w:rsidRPr="00797E13" w:rsidRDefault="008A5FA3" w:rsidP="00797E13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ab/>
                      <w:t xml:space="preserve">Montant total : </w:t>
                    </w:r>
                    <w:r w:rsidRPr="00797E13">
                      <w:rPr>
                        <w:rFonts w:cs="Times New Roman"/>
                      </w:rPr>
                      <w:tab/>
                      <w:t>3 150 €</w:t>
                    </w:r>
                  </w:p>
                </w:txbxContent>
              </v:textbox>
            </v:rect>
            <v:oval id="_x0000_s1152" style="position:absolute;left:9189;top:6270;width:1345;height:465" fillcolor="#cafdc3">
              <v:textbox style="mso-next-textbox:#_x0000_s1152" inset="0,0,0,0">
                <w:txbxContent>
                  <w:p w:rsidR="008A5FA3" w:rsidRPr="00357306" w:rsidRDefault="008A5FA3" w:rsidP="009016DD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11.2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55" style="position:absolute;margin-left:10.8pt;margin-top:3pt;width:195.95pt;height:150.75pt;z-index:251729920" coordorigin="1350,6013" coordsize="3919,3015"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149" type="#_x0000_t115" style="position:absolute;left:1350;top:6013;width:3919;height:3015" strokeweight="2.25pt">
              <v:textbox style="mso-next-textbox:#_x0000_s1149">
                <w:txbxContent>
                  <w:p w:rsidR="008A5FA3" w:rsidRDefault="008A5FA3" w:rsidP="00797E13">
                    <w:r>
                      <w:pict>
                        <v:shape id="_x0000_i1033" type="#_x0000_t136" style="width:153pt;height:29.25pt" fillcolor="#06c" strokecolor="#9cf" strokeweight="1.5pt">
                          <v:shadow on="t" color="#900"/>
                          <v:textpath style="font-family:&quot;Impact&quot;;font-size:24pt;v-text-kern:t" trim="t" fitpath="t" string="Camping du lac"/>
                        </v:shape>
                      </w:pict>
                    </w:r>
                  </w:p>
                  <w:p w:rsidR="008A5FA3" w:rsidRDefault="008A5FA3" w:rsidP="00797E13">
                    <w:pPr>
                      <w:jc w:val="right"/>
                    </w:pPr>
                    <w:r>
                      <w:t xml:space="preserve"> </w:t>
                    </w:r>
                  </w:p>
                  <w:p w:rsidR="008A5FA3" w:rsidRPr="00797E13" w:rsidRDefault="008A5FA3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>Total factures émises</w:t>
                    </w:r>
                  </w:p>
                  <w:p w:rsidR="008A5FA3" w:rsidRPr="00797E13" w:rsidRDefault="008A5FA3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>Mois de JUIN</w:t>
                    </w:r>
                  </w:p>
                  <w:p w:rsidR="008A5FA3" w:rsidRPr="00797E13" w:rsidRDefault="008A5FA3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 xml:space="preserve">Montant total : </w:t>
                    </w:r>
                    <w:r w:rsidRPr="00797E13">
                      <w:rPr>
                        <w:rFonts w:cs="Times New Roman"/>
                      </w:rPr>
                      <w:tab/>
                      <w:t>3 150 €</w:t>
                    </w:r>
                  </w:p>
                </w:txbxContent>
              </v:textbox>
            </v:shape>
            <v:oval id="_x0000_s1151" style="position:absolute;left:3894;top:7230;width:1345;height:465" fillcolor="#cafdc3">
              <v:textbox style="mso-next-textbox:#_x0000_s1151" inset="0,0,0,0">
                <w:txbxContent>
                  <w:p w:rsidR="008A5FA3" w:rsidRPr="00357306" w:rsidRDefault="008A5FA3" w:rsidP="009016DD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11.1</w:t>
                    </w:r>
                  </w:p>
                </w:txbxContent>
              </v:textbox>
            </v:oval>
          </v:group>
        </w:pict>
      </w:r>
    </w:p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535AFB" w:rsidRDefault="00535AFB" w:rsidP="00535AFB"/>
    <w:p w:rsidR="00797E13" w:rsidRDefault="00797E13" w:rsidP="00535AFB"/>
    <w:p w:rsidR="00535AFB" w:rsidRDefault="00535AFB" w:rsidP="00535AFB"/>
    <w:p w:rsidR="00535AFB" w:rsidRDefault="00535AFB" w:rsidP="00535AFB">
      <w:pPr>
        <w:pStyle w:val="Titre2"/>
      </w:pPr>
      <w:bookmarkStart w:id="20" w:name="_Toc296850921"/>
      <w:r>
        <w:t>3.1</w:t>
      </w:r>
      <w:r w:rsidR="00D3324F">
        <w:t>2</w:t>
      </w:r>
      <w:r>
        <w:t xml:space="preserve">. Document 12 – </w:t>
      </w:r>
      <w:r w:rsidR="00D836C9">
        <w:t>Bordereau de recettes du mois de juillet</w:t>
      </w:r>
      <w:r>
        <w:t>.</w:t>
      </w:r>
      <w:bookmarkEnd w:id="20"/>
    </w:p>
    <w:p w:rsidR="00AF1694" w:rsidRDefault="00AF1694" w:rsidP="00C6441F">
      <w:pPr>
        <w:pStyle w:val="Titre2"/>
        <w:ind w:left="0"/>
      </w:pPr>
    </w:p>
    <w:p w:rsidR="00535AFB" w:rsidRDefault="00F82A30" w:rsidP="00535AFB">
      <w:r>
        <w:rPr>
          <w:noProof/>
          <w:lang w:eastAsia="fr-FR"/>
        </w:rPr>
        <w:pict>
          <v:rect id="_x0000_s1158" style="position:absolute;margin-left:229.05pt;margin-top:5.1pt;width:248.25pt;height:150.75pt;z-index:251745280" o:regroupid="19" strokeweight="2.25pt">
            <v:textbox style="mso-next-textbox:#_x0000_s1158">
              <w:txbxContent>
                <w:p w:rsidR="008A5FA3" w:rsidRDefault="008A5FA3" w:rsidP="00C6441F">
                  <w:r>
                    <w:pict>
                      <v:shape id="_x0000_i1035" type="#_x0000_t136" style="width:153pt;height:29.25pt" fillcolor="#06c" strokecolor="#9cf" strokeweight="1.5pt">
                        <v:shadow on="t" color="#900"/>
                        <v:textpath style="font-family:&quot;Impact&quot;;font-size:24pt;v-text-kern:t" trim="t" fitpath="t" string="Camping du lac"/>
                      </v:shape>
                    </w:pict>
                  </w:r>
                </w:p>
                <w:p w:rsidR="008A5FA3" w:rsidRPr="00960BA3" w:rsidRDefault="008A5FA3" w:rsidP="00C6441F"/>
                <w:p w:rsidR="008A5FA3" w:rsidRPr="00C6441F" w:rsidRDefault="008A5FA3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 xml:space="preserve">BORDEREAU DE RECETTES </w:t>
                  </w:r>
                </w:p>
                <w:p w:rsidR="008A5FA3" w:rsidRPr="00C6441F" w:rsidRDefault="008A5FA3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>MOIS JUILLET</w:t>
                  </w:r>
                </w:p>
                <w:p w:rsidR="008A5FA3" w:rsidRPr="00C6441F" w:rsidRDefault="008A5FA3" w:rsidP="00C6441F">
                  <w:pPr>
                    <w:tabs>
                      <w:tab w:val="left" w:pos="567"/>
                      <w:tab w:val="right" w:pos="4536"/>
                    </w:tabs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ab/>
                    <w:t>Espèces =</w:t>
                  </w:r>
                  <w:r w:rsidRPr="00C6441F">
                    <w:rPr>
                      <w:rFonts w:cs="Times New Roman"/>
                    </w:rPr>
                    <w:tab/>
                    <w:t>440 €</w:t>
                  </w:r>
                </w:p>
                <w:p w:rsidR="008A5FA3" w:rsidRPr="00C6441F" w:rsidRDefault="008A5FA3" w:rsidP="00C6441F">
                  <w:pPr>
                    <w:tabs>
                      <w:tab w:val="left" w:pos="567"/>
                      <w:tab w:val="right" w:pos="4536"/>
                    </w:tabs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ab/>
                    <w:t xml:space="preserve">Cartes et chèques bancaires = </w:t>
                  </w:r>
                  <w:r w:rsidRPr="00C6441F">
                    <w:rPr>
                      <w:rFonts w:cs="Times New Roman"/>
                    </w:rPr>
                    <w:tab/>
                    <w:t>4 400 €</w:t>
                  </w:r>
                </w:p>
                <w:p w:rsidR="008A5FA3" w:rsidRPr="00C6441F" w:rsidRDefault="008A5FA3" w:rsidP="00C6441F">
                  <w:pPr>
                    <w:tabs>
                      <w:tab w:val="left" w:pos="567"/>
                      <w:tab w:val="right" w:pos="4536"/>
                    </w:tabs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ab/>
                    <w:t xml:space="preserve">Montant total : </w:t>
                  </w:r>
                  <w:r w:rsidRPr="00C6441F">
                    <w:rPr>
                      <w:rFonts w:cs="Times New Roman"/>
                    </w:rPr>
                    <w:tab/>
                    <w:t>4 840 €</w:t>
                  </w:r>
                </w:p>
                <w:p w:rsidR="008A5FA3" w:rsidRPr="00C6441F" w:rsidRDefault="008A5FA3" w:rsidP="00C6441F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153" type="#_x0000_t115" style="position:absolute;margin-left:10.05pt;margin-top:5.1pt;width:195.95pt;height:147.75pt;z-index:251743232" o:regroupid="18" strokeweight="2.25pt">
            <v:textbox style="mso-next-textbox:#_x0000_s1153">
              <w:txbxContent>
                <w:p w:rsidR="008A5FA3" w:rsidRDefault="008A5FA3" w:rsidP="00C6441F">
                  <w:r>
                    <w:pict>
                      <v:shape id="_x0000_i1037" type="#_x0000_t136" style="width:153pt;height:29.25pt" fillcolor="#06c" strokecolor="#9cf" strokeweight="1.5pt">
                        <v:shadow on="t" color="#900"/>
                        <v:textpath style="font-family:&quot;Impact&quot;;font-size:24pt;v-text-kern:t" trim="t" fitpath="t" string="Camping du lac"/>
                      </v:shape>
                    </w:pict>
                  </w:r>
                </w:p>
                <w:p w:rsidR="008A5FA3" w:rsidRDefault="008A5FA3" w:rsidP="00C6441F"/>
                <w:p w:rsidR="008A5FA3" w:rsidRPr="00C6441F" w:rsidRDefault="008A5FA3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>Total factures émises</w:t>
                  </w:r>
                </w:p>
                <w:p w:rsidR="008A5FA3" w:rsidRPr="00C6441F" w:rsidRDefault="008A5FA3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>Mois de JUILLET</w:t>
                  </w:r>
                </w:p>
                <w:p w:rsidR="008A5FA3" w:rsidRPr="00C6441F" w:rsidRDefault="008A5FA3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 xml:space="preserve">Montant total : </w:t>
                  </w:r>
                  <w:r w:rsidRPr="00C6441F">
                    <w:rPr>
                      <w:rFonts w:cs="Times New Roman"/>
                    </w:rPr>
                    <w:tab/>
                    <w:t>4 840 €</w:t>
                  </w:r>
                </w:p>
              </w:txbxContent>
            </v:textbox>
          </v:shape>
        </w:pict>
      </w:r>
    </w:p>
    <w:p w:rsidR="00C6441F" w:rsidRDefault="00F82A30" w:rsidP="00535AFB">
      <w:r>
        <w:rPr>
          <w:noProof/>
          <w:lang w:eastAsia="fr-FR"/>
        </w:rPr>
        <w:pict>
          <v:oval id="_x0000_s1160" style="position:absolute;margin-left:402.75pt;margin-top:1.8pt;width:67.25pt;height:23.25pt;z-index:251746304" o:regroupid="19" fillcolor="#cafdc3">
            <v:textbox style="mso-next-textbox:#_x0000_s1160" inset="0,0,0,0">
              <w:txbxContent>
                <w:p w:rsidR="008A5FA3" w:rsidRPr="00357306" w:rsidRDefault="008A5FA3" w:rsidP="00C6441F">
                  <w:pPr>
                    <w:shd w:val="clear" w:color="auto" w:fill="CAFDC3"/>
                    <w:jc w:val="center"/>
                    <w:rPr>
                      <w:rFonts w:cs="Times New Roman"/>
                      <w:b/>
                    </w:rPr>
                  </w:pPr>
                  <w:r w:rsidRPr="00357306">
                    <w:rPr>
                      <w:rFonts w:cs="Times New Roman"/>
                      <w:b/>
                    </w:rPr>
                    <w:t xml:space="preserve">Doc. </w:t>
                  </w:r>
                  <w:r>
                    <w:rPr>
                      <w:rFonts w:cs="Times New Roman"/>
                      <w:b/>
                    </w:rPr>
                    <w:t>12.2</w:t>
                  </w:r>
                </w:p>
              </w:txbxContent>
            </v:textbox>
          </v:oval>
        </w:pict>
      </w:r>
    </w:p>
    <w:p w:rsidR="00C6441F" w:rsidRDefault="00C6441F" w:rsidP="00535AFB"/>
    <w:p w:rsidR="00C6441F" w:rsidRDefault="00C6441F" w:rsidP="00535AFB"/>
    <w:p w:rsidR="00C6441F" w:rsidRDefault="00F82A30" w:rsidP="00535AFB">
      <w:r>
        <w:rPr>
          <w:noProof/>
          <w:lang w:eastAsia="fr-FR"/>
        </w:rPr>
        <w:pict>
          <v:oval id="_x0000_s1154" style="position:absolute;margin-left:137.25pt;margin-top:9.9pt;width:67.25pt;height:23.25pt;z-index:251744256" o:regroupid="18" fillcolor="#cafdc3">
            <v:textbox style="mso-next-textbox:#_x0000_s1154" inset="0,0,0,0">
              <w:txbxContent>
                <w:p w:rsidR="008A5FA3" w:rsidRPr="00357306" w:rsidRDefault="008A5FA3" w:rsidP="00C6441F">
                  <w:pPr>
                    <w:shd w:val="clear" w:color="auto" w:fill="CAFDC3"/>
                    <w:jc w:val="center"/>
                    <w:rPr>
                      <w:rFonts w:cs="Times New Roman"/>
                      <w:b/>
                    </w:rPr>
                  </w:pPr>
                  <w:r w:rsidRPr="00357306">
                    <w:rPr>
                      <w:rFonts w:cs="Times New Roman"/>
                      <w:b/>
                    </w:rPr>
                    <w:t xml:space="preserve">Doc. </w:t>
                  </w:r>
                  <w:r>
                    <w:rPr>
                      <w:rFonts w:cs="Times New Roman"/>
                      <w:b/>
                    </w:rPr>
                    <w:t>12.1</w:t>
                  </w:r>
                </w:p>
              </w:txbxContent>
            </v:textbox>
          </v:oval>
        </w:pict>
      </w:r>
    </w:p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535AFB" w:rsidRDefault="00535AFB" w:rsidP="00535AFB"/>
    <w:p w:rsidR="0074123B" w:rsidRDefault="0074123B" w:rsidP="0074123B">
      <w:pPr>
        <w:pStyle w:val="Titre2"/>
      </w:pPr>
      <w:bookmarkStart w:id="21" w:name="_Toc296850922"/>
      <w:r>
        <w:lastRenderedPageBreak/>
        <w:t>3.1</w:t>
      </w:r>
      <w:r w:rsidR="00535AFB">
        <w:t>3</w:t>
      </w:r>
      <w:r>
        <w:t>. Document 1</w:t>
      </w:r>
      <w:r w:rsidR="00535AFB">
        <w:t>3</w:t>
      </w:r>
      <w:r>
        <w:t xml:space="preserve"> – </w:t>
      </w:r>
      <w:r w:rsidR="00535AFB">
        <w:t>Facture du fournisseur LAV’ONET</w:t>
      </w:r>
      <w:r>
        <w:t>.</w:t>
      </w:r>
      <w:bookmarkEnd w:id="21"/>
    </w:p>
    <w:p w:rsidR="0074123B" w:rsidRDefault="0074123B" w:rsidP="0074123B"/>
    <w:p w:rsidR="00535AFB" w:rsidRDefault="00F82A30" w:rsidP="0074123B">
      <w:r>
        <w:rPr>
          <w:noProof/>
          <w:lang w:eastAsia="fr-FR"/>
        </w:rPr>
        <w:pict>
          <v:group id="_x0000_s1170" style="position:absolute;margin-left:135.55pt;margin-top:3.5pt;width:188pt;height:175.1pt;z-index:251723840" coordorigin="3845,1607" coordsize="3760,3502">
            <v:rect id="_x0000_s1142" style="position:absolute;left:3845;top:1607;width:3760;height:3502" strokeweight="2.25pt">
              <v:textbox style="mso-next-textbox:#_x0000_s1142" inset="0,0,0,0">
                <w:txbxContent>
                  <w:p w:rsidR="008A5FA3" w:rsidRDefault="008A5FA3" w:rsidP="00535AFB">
                    <w:pPr>
                      <w:rPr>
                        <w:rFonts w:cs="Times New Roman"/>
                        <w:b/>
                      </w:rPr>
                    </w:pPr>
                    <w:r w:rsidRPr="00535AFB">
                      <w:rPr>
                        <w:rFonts w:cs="Times New Roman"/>
                      </w:rPr>
                      <w:t xml:space="preserve">  Entreprise « </w:t>
                    </w:r>
                    <w:r w:rsidRPr="00535AFB">
                      <w:rPr>
                        <w:rFonts w:cs="Times New Roman"/>
                        <w:b/>
                      </w:rPr>
                      <w:t>LAV’ONET »</w:t>
                    </w:r>
                  </w:p>
                  <w:p w:rsidR="008A5FA3" w:rsidRPr="00535AFB" w:rsidRDefault="008A5FA3" w:rsidP="00535AFB">
                    <w:pPr>
                      <w:rPr>
                        <w:rFonts w:cs="Times New Roman"/>
                      </w:rPr>
                    </w:pPr>
                  </w:p>
                  <w:p w:rsidR="008A5FA3" w:rsidRPr="00535AFB" w:rsidRDefault="008A5FA3" w:rsidP="00535AFB">
                    <w:pPr>
                      <w:ind w:left="708" w:firstLine="708"/>
                      <w:rPr>
                        <w:rFonts w:cs="Times New Roman"/>
                      </w:rPr>
                    </w:pPr>
                    <w:r w:rsidRPr="00535AFB">
                      <w:rPr>
                        <w:rFonts w:cs="Times New Roman"/>
                      </w:rPr>
                      <w:t xml:space="preserve">Doit               </w:t>
                    </w:r>
                  </w:p>
                  <w:p w:rsidR="008A5FA3" w:rsidRPr="00535AFB" w:rsidRDefault="008A5FA3" w:rsidP="00535AFB">
                    <w:pPr>
                      <w:ind w:firstLine="709"/>
                      <w:rPr>
                        <w:rFonts w:cs="Times New Roman"/>
                      </w:rPr>
                    </w:pPr>
                    <w:r w:rsidRPr="00535AFB">
                      <w:rPr>
                        <w:rFonts w:cs="Times New Roman"/>
                        <w:b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</w:rPr>
                      <w:t xml:space="preserve">      </w:t>
                    </w:r>
                    <w:r>
                      <w:rPr>
                        <w:rFonts w:cs="Times New Roman"/>
                        <w:b/>
                      </w:rPr>
                      <w:tab/>
                    </w:r>
                    <w:r w:rsidRPr="00535AFB">
                      <w:rPr>
                        <w:rFonts w:cs="Times New Roman"/>
                        <w:b/>
                      </w:rPr>
                      <w:t xml:space="preserve">Camping du lac </w:t>
                    </w:r>
                  </w:p>
                  <w:p w:rsidR="008A5FA3" w:rsidRPr="00535AFB" w:rsidRDefault="008A5FA3" w:rsidP="00535AFB">
                    <w:pPr>
                      <w:rPr>
                        <w:rFonts w:cs="Times New Roman"/>
                        <w:b/>
                      </w:rPr>
                    </w:pPr>
                  </w:p>
                  <w:p w:rsidR="008A5FA3" w:rsidRPr="00535AFB" w:rsidRDefault="008A5FA3" w:rsidP="00535AFB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535AFB">
                      <w:rPr>
                        <w:rFonts w:cs="Times New Roman"/>
                        <w:b/>
                      </w:rPr>
                      <w:t xml:space="preserve">Facture </w:t>
                    </w:r>
                    <w:r w:rsidRPr="00535AFB">
                      <w:rPr>
                        <w:rFonts w:cs="Times New Roman"/>
                      </w:rPr>
                      <w:t xml:space="preserve">le 10 août </w:t>
                    </w:r>
                  </w:p>
                  <w:p w:rsidR="008A5FA3" w:rsidRPr="00535AFB" w:rsidRDefault="008A5FA3" w:rsidP="00535AFB">
                    <w:pPr>
                      <w:rPr>
                        <w:rFonts w:cs="Times New Roman"/>
                      </w:rPr>
                    </w:pPr>
                  </w:p>
                  <w:p w:rsidR="008A5FA3" w:rsidRPr="00535AFB" w:rsidRDefault="008A5FA3" w:rsidP="00535AFB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535AFB">
                      <w:rPr>
                        <w:rFonts w:cs="Times New Roman"/>
                      </w:rPr>
                      <w:t xml:space="preserve">Produits d’entretien </w:t>
                    </w:r>
                  </w:p>
                  <w:p w:rsidR="008A5FA3" w:rsidRPr="00535AFB" w:rsidRDefault="008A5FA3" w:rsidP="00535AFB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535AFB">
                      <w:rPr>
                        <w:rFonts w:cs="Times New Roman"/>
                      </w:rPr>
                      <w:t>Montant du :</w:t>
                    </w:r>
                    <w:r w:rsidRPr="00535AFB">
                      <w:rPr>
                        <w:rFonts w:cs="Times New Roman"/>
                      </w:rPr>
                      <w:tab/>
                    </w:r>
                    <w:r w:rsidRPr="00535AFB">
                      <w:rPr>
                        <w:rFonts w:cs="Times New Roman"/>
                      </w:rPr>
                      <w:tab/>
                      <w:t xml:space="preserve"> 740 € </w:t>
                    </w:r>
                  </w:p>
                  <w:p w:rsidR="008A5FA3" w:rsidRPr="00535AFB" w:rsidRDefault="008A5FA3" w:rsidP="00535AFB">
                    <w:pPr>
                      <w:rPr>
                        <w:rFonts w:cs="Times New Roman"/>
                      </w:rPr>
                    </w:pPr>
                  </w:p>
                  <w:p w:rsidR="008A5FA3" w:rsidRPr="00535AFB" w:rsidRDefault="008A5FA3" w:rsidP="00535AFB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535AFB">
                      <w:rPr>
                        <w:rFonts w:cs="Times New Roman"/>
                      </w:rPr>
                      <w:t>Règlement :</w:t>
                    </w:r>
                    <w:r w:rsidRPr="00535AFB">
                      <w:rPr>
                        <w:rFonts w:cs="Times New Roman"/>
                        <w:b/>
                      </w:rPr>
                      <w:t xml:space="preserve"> Paiement à 60 jours</w:t>
                    </w:r>
                  </w:p>
                </w:txbxContent>
              </v:textbox>
            </v:rect>
            <v:oval id="_x0000_s1143" style="position:absolute;left:6087;top:1884;width:1345;height:465" fillcolor="#cafdc3">
              <v:textbox style="mso-next-textbox:#_x0000_s1143" inset="0,0,0,0">
                <w:txbxContent>
                  <w:p w:rsidR="008A5FA3" w:rsidRPr="00357306" w:rsidRDefault="008A5FA3" w:rsidP="00535AFB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13</w:t>
                    </w:r>
                  </w:p>
                </w:txbxContent>
              </v:textbox>
            </v:oval>
          </v:group>
        </w:pict>
      </w:r>
    </w:p>
    <w:p w:rsidR="00535AFB" w:rsidRDefault="00535AFB" w:rsidP="0074123B"/>
    <w:p w:rsidR="00535AFB" w:rsidRDefault="00535AFB" w:rsidP="0074123B"/>
    <w:p w:rsidR="00535AFB" w:rsidRDefault="00535AFB" w:rsidP="0074123B"/>
    <w:p w:rsidR="00535AFB" w:rsidRDefault="00535AFB" w:rsidP="0074123B"/>
    <w:p w:rsidR="00535AFB" w:rsidRDefault="00535AFB" w:rsidP="0074123B"/>
    <w:p w:rsidR="00535AFB" w:rsidRDefault="00535AFB" w:rsidP="0074123B"/>
    <w:p w:rsidR="005839D0" w:rsidRDefault="005839D0" w:rsidP="0074123B"/>
    <w:p w:rsidR="0074123B" w:rsidRDefault="0074123B" w:rsidP="0074123B"/>
    <w:p w:rsidR="00AF1694" w:rsidRDefault="00AF1694" w:rsidP="0074123B"/>
    <w:p w:rsidR="00AF1694" w:rsidRDefault="00AF1694" w:rsidP="0074123B"/>
    <w:p w:rsidR="00AF1694" w:rsidRDefault="00AF1694" w:rsidP="0074123B"/>
    <w:p w:rsidR="00AF1694" w:rsidRDefault="00AF1694" w:rsidP="0074123B"/>
    <w:p w:rsidR="005839D0" w:rsidRDefault="005839D0" w:rsidP="0074123B"/>
    <w:p w:rsidR="0074123B" w:rsidRDefault="0074123B" w:rsidP="0074123B"/>
    <w:p w:rsidR="0074123B" w:rsidRDefault="0074123B" w:rsidP="0074123B">
      <w:pPr>
        <w:pStyle w:val="Titre2"/>
      </w:pPr>
      <w:bookmarkStart w:id="22" w:name="_Toc296850923"/>
      <w:r>
        <w:t xml:space="preserve">3.14. Document 14 – </w:t>
      </w:r>
      <w:r w:rsidR="00C6441F">
        <w:t>Bordereau de recettes du mois d’août</w:t>
      </w:r>
      <w:r>
        <w:t>.</w:t>
      </w:r>
      <w:bookmarkEnd w:id="22"/>
    </w:p>
    <w:p w:rsidR="0074123B" w:rsidRDefault="0074123B" w:rsidP="0074123B"/>
    <w:p w:rsidR="00C6441F" w:rsidRDefault="00F82A30" w:rsidP="0074123B">
      <w:r>
        <w:rPr>
          <w:noProof/>
          <w:lang w:eastAsia="fr-FR"/>
        </w:rPr>
        <w:pict>
          <v:group id="_x0000_s1169" style="position:absolute;margin-left:229.8pt;margin-top:5.45pt;width:248.25pt;height:150.75pt;z-index:251742208" coordorigin="5730,6338" coordsize="4965,3015">
            <v:rect id="_x0000_s1165" style="position:absolute;left:5730;top:6338;width:4965;height:3015" strokeweight="2.25pt">
              <v:textbox style="mso-next-textbox:#_x0000_s1165">
                <w:txbxContent>
                  <w:p w:rsidR="008A5FA3" w:rsidRDefault="008A5FA3" w:rsidP="00310F2F">
                    <w:r>
                      <w:pict>
                        <v:shape id="_x0000_i1039" type="#_x0000_t136" style="width:141.75pt;height:29.25pt" fillcolor="#06c" strokecolor="#9cf" strokeweight="1.5pt">
                          <v:shadow on="t" color="#900"/>
                          <v:textpath style="font-family:&quot;Impact&quot;;font-size:24pt;v-text-kern:t" trim="t" fitpath="t" string="Camping du lac"/>
                        </v:shape>
                      </w:pict>
                    </w:r>
                  </w:p>
                  <w:p w:rsidR="008A5FA3" w:rsidRPr="00960BA3" w:rsidRDefault="008A5FA3" w:rsidP="00A16B0C"/>
                  <w:p w:rsidR="008A5FA3" w:rsidRPr="00A16B0C" w:rsidRDefault="008A5FA3" w:rsidP="00A16B0C">
                    <w:pPr>
                      <w:jc w:val="center"/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 xml:space="preserve">BORDEREAU DE RECETTES </w:t>
                    </w:r>
                  </w:p>
                  <w:p w:rsidR="008A5FA3" w:rsidRPr="00A16B0C" w:rsidRDefault="008A5FA3" w:rsidP="00A16B0C">
                    <w:pPr>
                      <w:jc w:val="center"/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>MOIS AOUT</w:t>
                    </w:r>
                  </w:p>
                  <w:p w:rsidR="008A5FA3" w:rsidRPr="00A16B0C" w:rsidRDefault="008A5FA3" w:rsidP="00A16B0C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ab/>
                      <w:t xml:space="preserve">Espèces = </w:t>
                    </w:r>
                    <w:r w:rsidRPr="00A16B0C">
                      <w:rPr>
                        <w:rFonts w:cs="Times New Roman"/>
                      </w:rPr>
                      <w:tab/>
                      <w:t>660 €</w:t>
                    </w:r>
                  </w:p>
                  <w:p w:rsidR="008A5FA3" w:rsidRPr="00A16B0C" w:rsidRDefault="008A5FA3" w:rsidP="00A16B0C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ab/>
                      <w:t xml:space="preserve">Cartes et chèques bancaires = </w:t>
                    </w:r>
                    <w:r w:rsidRPr="00A16B0C">
                      <w:rPr>
                        <w:rFonts w:cs="Times New Roman"/>
                      </w:rPr>
                      <w:tab/>
                      <w:t>7 010 €</w:t>
                    </w:r>
                  </w:p>
                  <w:p w:rsidR="008A5FA3" w:rsidRPr="00A16B0C" w:rsidRDefault="008A5FA3" w:rsidP="00A16B0C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ab/>
                      <w:t xml:space="preserve">Montant total : </w:t>
                    </w:r>
                    <w:r w:rsidRPr="00A16B0C">
                      <w:rPr>
                        <w:rFonts w:cs="Times New Roman"/>
                      </w:rPr>
                      <w:tab/>
                      <w:t xml:space="preserve">7 670 € </w:t>
                    </w:r>
                  </w:p>
                </w:txbxContent>
              </v:textbox>
            </v:rect>
            <v:oval id="_x0000_s1166" style="position:absolute;left:9132;top:6480;width:1345;height:465" fillcolor="#cafdc3">
              <v:textbox style="mso-next-textbox:#_x0000_s1166" inset="0,0,0,0">
                <w:txbxContent>
                  <w:p w:rsidR="008A5FA3" w:rsidRPr="00357306" w:rsidRDefault="008A5FA3" w:rsidP="00310F2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14.2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68" style="position:absolute;margin-left:11.55pt;margin-top:5.45pt;width:199.45pt;height:141.95pt;z-index:251738112" coordorigin="1365,6338" coordsize="3989,2839">
            <v:shape id="_x0000_s1162" type="#_x0000_t115" style="position:absolute;left:1365;top:6338;width:3989;height:2839;mso-wrap-style:none" o:regroupid="17" strokeweight="2.25pt">
              <v:textbox style="mso-next-textbox:#_x0000_s1162;mso-fit-shape-to-text:t">
                <w:txbxContent>
                  <w:p w:rsidR="008A5FA3" w:rsidRDefault="008A5FA3" w:rsidP="00A61ABF">
                    <w:r>
                      <w:pict>
                        <v:shape id="_x0000_i1041" type="#_x0000_t136" style="width:153pt;height:29.25pt" fillcolor="#06c" strokecolor="#9cf" strokeweight="1.5pt">
                          <v:shadow on="t" color="#900"/>
                          <v:textpath style="font-family:&quot;Impact&quot;;font-size:24pt;v-text-kern:t" trim="t" fitpath="t" string="Camping du lac"/>
                        </v:shape>
                      </w:pict>
                    </w:r>
                  </w:p>
                  <w:p w:rsidR="008A5FA3" w:rsidRDefault="008A5FA3" w:rsidP="00A61ABF"/>
                  <w:p w:rsidR="008A5FA3" w:rsidRPr="00A61ABF" w:rsidRDefault="008A5FA3" w:rsidP="00A61ABF">
                    <w:pPr>
                      <w:jc w:val="center"/>
                      <w:rPr>
                        <w:rFonts w:cs="Times New Roman"/>
                      </w:rPr>
                    </w:pPr>
                    <w:r w:rsidRPr="00A61ABF">
                      <w:rPr>
                        <w:rFonts w:cs="Times New Roman"/>
                      </w:rPr>
                      <w:t>Total factures émises</w:t>
                    </w:r>
                  </w:p>
                  <w:p w:rsidR="008A5FA3" w:rsidRPr="00A61ABF" w:rsidRDefault="008A5FA3" w:rsidP="00A61ABF">
                    <w:pPr>
                      <w:jc w:val="center"/>
                      <w:rPr>
                        <w:rFonts w:cs="Times New Roman"/>
                      </w:rPr>
                    </w:pPr>
                    <w:r w:rsidRPr="00A61ABF">
                      <w:rPr>
                        <w:rFonts w:cs="Times New Roman"/>
                      </w:rPr>
                      <w:t>Mois d’AOUT</w:t>
                    </w:r>
                  </w:p>
                  <w:p w:rsidR="008A5FA3" w:rsidRPr="00A61ABF" w:rsidRDefault="008A5FA3" w:rsidP="00A61ABF">
                    <w:pPr>
                      <w:jc w:val="center"/>
                      <w:rPr>
                        <w:rFonts w:cs="Times New Roman"/>
                      </w:rPr>
                    </w:pPr>
                    <w:r w:rsidRPr="00A61ABF">
                      <w:rPr>
                        <w:rFonts w:cs="Times New Roman"/>
                      </w:rPr>
                      <w:t xml:space="preserve">Montant total : </w:t>
                    </w:r>
                    <w:r w:rsidRPr="00A61ABF">
                      <w:rPr>
                        <w:rFonts w:cs="Times New Roman"/>
                      </w:rPr>
                      <w:tab/>
                      <w:t>7 670 €</w:t>
                    </w:r>
                  </w:p>
                </w:txbxContent>
              </v:textbox>
            </v:shape>
            <v:oval id="_x0000_s1164" style="position:absolute;left:4009;top:7530;width:1345;height:465" fillcolor="#cafdc3">
              <v:textbox style="mso-next-textbox:#_x0000_s1164" inset="0,0,0,0">
                <w:txbxContent>
                  <w:p w:rsidR="008A5FA3" w:rsidRPr="00357306" w:rsidRDefault="008A5FA3" w:rsidP="00A61AB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14.1</w:t>
                    </w:r>
                  </w:p>
                </w:txbxContent>
              </v:textbox>
            </v:oval>
          </v:group>
        </w:pict>
      </w:r>
    </w:p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5839D0" w:rsidRDefault="005839D0" w:rsidP="0074123B"/>
    <w:p w:rsidR="0074123B" w:rsidRDefault="0074123B" w:rsidP="0074123B"/>
    <w:p w:rsidR="00B17CA1" w:rsidRDefault="00B17CA1" w:rsidP="0074123B"/>
    <w:p w:rsidR="00B17CA1" w:rsidRDefault="00B17CA1" w:rsidP="0074123B"/>
    <w:p w:rsidR="00B17CA1" w:rsidRDefault="00B17CA1" w:rsidP="0074123B"/>
    <w:p w:rsidR="0074123B" w:rsidRDefault="0074123B" w:rsidP="0074123B">
      <w:pPr>
        <w:pStyle w:val="Titre2"/>
      </w:pPr>
      <w:bookmarkStart w:id="23" w:name="_Toc296850924"/>
      <w:r>
        <w:t xml:space="preserve">3.15. Document 15 – </w:t>
      </w:r>
      <w:r w:rsidR="00CC27ED">
        <w:t>Facture du fournisseur LEOVIA</w:t>
      </w:r>
      <w:r>
        <w:t>.</w:t>
      </w:r>
      <w:bookmarkEnd w:id="23"/>
    </w:p>
    <w:p w:rsidR="0074123B" w:rsidRDefault="0074123B" w:rsidP="0074123B"/>
    <w:p w:rsidR="005839D0" w:rsidRDefault="00F82A30" w:rsidP="0074123B">
      <w:r>
        <w:rPr>
          <w:noProof/>
          <w:lang w:eastAsia="fr-FR"/>
        </w:rPr>
        <w:pict>
          <v:group id="_x0000_s1167" style="position:absolute;margin-left:134.55pt;margin-top:6.4pt;width:185.25pt;height:204.15pt;z-index:251726848" coordorigin="1740,10772" coordsize="3705,4083">
            <v:shape id="_x0000_s1146" type="#_x0000_t65" style="position:absolute;left:1740;top:10772;width:3705;height:4083" o:regroupid="15" strokeweight="2.25pt">
              <v:textbox style="mso-next-textbox:#_x0000_s1146" inset="0,0,0,0">
                <w:txbxContent>
                  <w:p w:rsidR="008A5FA3" w:rsidRPr="00CC27ED" w:rsidRDefault="008A5FA3" w:rsidP="00B17CA1">
                    <w:pPr>
                      <w:rPr>
                        <w:rFonts w:cs="Times New Roman"/>
                      </w:rPr>
                    </w:pPr>
                    <w:r w:rsidRPr="00CC27ED">
                      <w:rPr>
                        <w:rFonts w:cs="Times New Roman"/>
                      </w:rPr>
                      <w:t xml:space="preserve">  Entreprise «</w:t>
                    </w:r>
                    <w:r w:rsidRPr="00CC27ED">
                      <w:rPr>
                        <w:rFonts w:cs="Times New Roman"/>
                        <w:b/>
                      </w:rPr>
                      <w:t>LEOVIA»</w:t>
                    </w:r>
                  </w:p>
                  <w:p w:rsidR="008A5FA3" w:rsidRDefault="008A5FA3" w:rsidP="00B17CA1">
                    <w:pPr>
                      <w:rPr>
                        <w:rFonts w:cs="Times New Roman"/>
                      </w:rPr>
                    </w:pPr>
                    <w:r w:rsidRPr="00CC27ED">
                      <w:rPr>
                        <w:rFonts w:cs="Times New Roman"/>
                      </w:rPr>
                      <w:tab/>
                    </w:r>
                  </w:p>
                  <w:p w:rsidR="008A5FA3" w:rsidRPr="00CC27ED" w:rsidRDefault="008A5FA3" w:rsidP="00B17CA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ab/>
                    </w:r>
                    <w:r w:rsidRPr="00CC27ED">
                      <w:rPr>
                        <w:rFonts w:cs="Times New Roman"/>
                      </w:rPr>
                      <w:t xml:space="preserve">Doit </w:t>
                    </w:r>
                  </w:p>
                  <w:p w:rsidR="008A5FA3" w:rsidRPr="00CC27ED" w:rsidRDefault="008A5FA3" w:rsidP="00B17CA1">
                    <w:pPr>
                      <w:rPr>
                        <w:rFonts w:cs="Times New Roman"/>
                        <w:b/>
                      </w:rPr>
                    </w:pPr>
                    <w:r w:rsidRPr="00CC27ED">
                      <w:rPr>
                        <w:rFonts w:cs="Times New Roman"/>
                      </w:rPr>
                      <w:tab/>
                    </w:r>
                    <w:r w:rsidRPr="00CC27ED">
                      <w:rPr>
                        <w:rFonts w:cs="Times New Roman"/>
                        <w:b/>
                      </w:rPr>
                      <w:t>Camping du lac</w:t>
                    </w:r>
                  </w:p>
                  <w:p w:rsidR="008A5FA3" w:rsidRPr="00CC27ED" w:rsidRDefault="008A5FA3" w:rsidP="00B17CA1">
                    <w:pPr>
                      <w:rPr>
                        <w:rFonts w:cs="Times New Roman"/>
                        <w:b/>
                      </w:rPr>
                    </w:pPr>
                  </w:p>
                  <w:p w:rsidR="008A5FA3" w:rsidRPr="00CC27ED" w:rsidRDefault="008A5FA3" w:rsidP="00B17CA1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CC27ED">
                      <w:rPr>
                        <w:rFonts w:cs="Times New Roman"/>
                        <w:b/>
                      </w:rPr>
                      <w:t xml:space="preserve">Facture </w:t>
                    </w:r>
                    <w:r w:rsidRPr="00CC27ED">
                      <w:rPr>
                        <w:rFonts w:cs="Times New Roman"/>
                      </w:rPr>
                      <w:t xml:space="preserve">le 10 septembre </w:t>
                    </w:r>
                  </w:p>
                  <w:p w:rsidR="008A5FA3" w:rsidRPr="00CC27ED" w:rsidRDefault="008A5FA3" w:rsidP="00B17CA1">
                    <w:pPr>
                      <w:rPr>
                        <w:rFonts w:cs="Times New Roman"/>
                      </w:rPr>
                    </w:pPr>
                  </w:p>
                  <w:p w:rsidR="008A5FA3" w:rsidRPr="00CC27ED" w:rsidRDefault="008A5FA3" w:rsidP="00B17CA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CC27ED">
                      <w:rPr>
                        <w:rFonts w:cs="Times New Roman"/>
                      </w:rPr>
                      <w:t>Consommation du 1 juin au 31 août</w:t>
                    </w:r>
                  </w:p>
                  <w:p w:rsidR="008A5FA3" w:rsidRPr="00CC27ED" w:rsidRDefault="008A5FA3" w:rsidP="00B17CA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CC27ED">
                      <w:rPr>
                        <w:rFonts w:cs="Times New Roman"/>
                      </w:rPr>
                      <w:t>Montant du :</w:t>
                    </w:r>
                    <w:r w:rsidRPr="00CC27ED">
                      <w:rPr>
                        <w:rFonts w:cs="Times New Roman"/>
                      </w:rPr>
                      <w:tab/>
                    </w:r>
                    <w:r w:rsidRPr="00CC27ED">
                      <w:rPr>
                        <w:rFonts w:cs="Times New Roman"/>
                      </w:rPr>
                      <w:tab/>
                      <w:t xml:space="preserve"> 1 700 € </w:t>
                    </w:r>
                  </w:p>
                  <w:p w:rsidR="008A5FA3" w:rsidRPr="00CC27ED" w:rsidRDefault="008A5FA3" w:rsidP="00B17CA1">
                    <w:pPr>
                      <w:rPr>
                        <w:rFonts w:cs="Times New Roman"/>
                      </w:rPr>
                    </w:pPr>
                  </w:p>
                  <w:p w:rsidR="008A5FA3" w:rsidRPr="00CC27ED" w:rsidRDefault="008A5FA3" w:rsidP="00B17CA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CC27ED">
                      <w:rPr>
                        <w:rFonts w:cs="Times New Roman"/>
                      </w:rPr>
                      <w:t xml:space="preserve">Règlement : </w:t>
                    </w:r>
                    <w:r w:rsidRPr="00CC27ED">
                      <w:rPr>
                        <w:rFonts w:cs="Times New Roman"/>
                        <w:b/>
                      </w:rPr>
                      <w:t>Paiement à 30 jours</w:t>
                    </w:r>
                  </w:p>
                  <w:p w:rsidR="008A5FA3" w:rsidRPr="00CC27ED" w:rsidRDefault="008A5FA3" w:rsidP="00B17CA1">
                    <w:pPr>
                      <w:rPr>
                        <w:rFonts w:cs="Times New Roman"/>
                      </w:rPr>
                    </w:pPr>
                    <w:r w:rsidRPr="00CC27ED">
                      <w:rPr>
                        <w:rFonts w:cs="Times New Roman"/>
                        <w:b/>
                      </w:rPr>
                      <w:t xml:space="preserve"> </w:t>
                    </w:r>
                    <w:r w:rsidRPr="00CC27ED">
                      <w:rPr>
                        <w:rFonts w:cs="Times New Roman"/>
                      </w:rPr>
                      <w:t>Paiement à 30 jours</w:t>
                    </w:r>
                  </w:p>
                  <w:p w:rsidR="008A5FA3" w:rsidRPr="00CC27ED" w:rsidRDefault="008A5FA3" w:rsidP="00B17CA1">
                    <w:pPr>
                      <w:rPr>
                        <w:rFonts w:cs="Times New Roman"/>
                        <w:b/>
                      </w:rPr>
                    </w:pPr>
                  </w:p>
                </w:txbxContent>
              </v:textbox>
            </v:shape>
            <v:oval id="_x0000_s1148" style="position:absolute;left:3882;top:11105;width:1345;height:465" fillcolor="#cafdc3">
              <v:textbox style="mso-next-textbox:#_x0000_s1148" inset="0,0,0,0">
                <w:txbxContent>
                  <w:p w:rsidR="008A5FA3" w:rsidRPr="00357306" w:rsidRDefault="008A5FA3" w:rsidP="00797E13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15</w:t>
                    </w:r>
                  </w:p>
                </w:txbxContent>
              </v:textbox>
            </v:oval>
          </v:group>
        </w:pict>
      </w:r>
    </w:p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74123B" w:rsidRDefault="0074123B" w:rsidP="0074123B"/>
    <w:p w:rsidR="00797E13" w:rsidRDefault="00797E13" w:rsidP="0074123B"/>
    <w:p w:rsidR="00797E13" w:rsidRDefault="00797E13" w:rsidP="0074123B"/>
    <w:p w:rsidR="008F0979" w:rsidRDefault="008F0979" w:rsidP="0074123B"/>
    <w:p w:rsidR="00765879" w:rsidRDefault="009745C0" w:rsidP="00765879">
      <w:pPr>
        <w:pStyle w:val="Titre1"/>
      </w:pPr>
      <w:bookmarkStart w:id="24" w:name="_Toc296850925"/>
      <w:r>
        <w:lastRenderedPageBreak/>
        <w:t>4. Annexes</w:t>
      </w:r>
      <w:r w:rsidR="00765879">
        <w:t>.</w:t>
      </w:r>
      <w:bookmarkEnd w:id="24"/>
    </w:p>
    <w:p w:rsidR="00B95D4D" w:rsidRDefault="00B95D4D" w:rsidP="00B95D4D">
      <w:pPr>
        <w:pStyle w:val="para"/>
      </w:pPr>
    </w:p>
    <w:p w:rsidR="00B95D4D" w:rsidRPr="00B95D4D" w:rsidRDefault="00B95D4D" w:rsidP="00B95D4D">
      <w:pPr>
        <w:pStyle w:val="para"/>
      </w:pPr>
      <w:r>
        <w:t xml:space="preserve">Les annexes doivent être </w:t>
      </w:r>
      <w:r w:rsidRPr="00B95D4D">
        <w:t>dupliqu</w:t>
      </w:r>
      <w:r>
        <w:t>é</w:t>
      </w:r>
      <w:r w:rsidRPr="00B95D4D">
        <w:t>e</w:t>
      </w:r>
      <w:r>
        <w:t>s</w:t>
      </w:r>
      <w:r w:rsidRPr="00B95D4D">
        <w:t xml:space="preserve"> en autant d’exemplaires que de </w:t>
      </w:r>
      <w:r>
        <w:t>pièce à comptabiliser.</w:t>
      </w:r>
    </w:p>
    <w:p w:rsidR="00765879" w:rsidRDefault="00765879" w:rsidP="00765879">
      <w:pPr>
        <w:jc w:val="both"/>
      </w:pPr>
    </w:p>
    <w:p w:rsidR="00B95D4D" w:rsidRDefault="00B95D4D" w:rsidP="00765879">
      <w:pPr>
        <w:jc w:val="both"/>
      </w:pPr>
    </w:p>
    <w:p w:rsidR="00765879" w:rsidRPr="00236B63" w:rsidRDefault="00765879" w:rsidP="00765879">
      <w:pPr>
        <w:pStyle w:val="Titre2"/>
      </w:pPr>
      <w:bookmarkStart w:id="25" w:name="_Toc296850926"/>
      <w:r w:rsidRPr="00236B63">
        <w:t xml:space="preserve">4.1. </w:t>
      </w:r>
      <w:r w:rsidR="009745C0">
        <w:t>Annexe 01</w:t>
      </w:r>
      <w:r w:rsidR="006176FA">
        <w:t xml:space="preserve"> - Modèle de tableau d’analyse des opérations</w:t>
      </w:r>
      <w:r w:rsidRPr="00236B63">
        <w:t>.</w:t>
      </w:r>
      <w:bookmarkEnd w:id="25"/>
    </w:p>
    <w:p w:rsidR="00765879" w:rsidRDefault="00765879" w:rsidP="00880BD1">
      <w:pPr>
        <w:pStyle w:val="para"/>
      </w:pPr>
    </w:p>
    <w:tbl>
      <w:tblPr>
        <w:tblW w:w="96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80"/>
        <w:gridCol w:w="1506"/>
        <w:gridCol w:w="1592"/>
        <w:gridCol w:w="1548"/>
        <w:gridCol w:w="1548"/>
      </w:tblGrid>
      <w:tr w:rsidR="00C50C6C" w:rsidRPr="00C50C6C" w:rsidTr="008A4877">
        <w:trPr>
          <w:trHeight w:val="216"/>
        </w:trPr>
        <w:tc>
          <w:tcPr>
            <w:tcW w:w="3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C50C6C">
              <w:rPr>
                <w:rFonts w:eastAsia="Times New Roman" w:cs="Times New Roman"/>
                <w:b/>
                <w:bCs/>
                <w:lang w:eastAsia="fr-FR"/>
              </w:rPr>
              <w:t>Destination/Emploi</w:t>
            </w:r>
          </w:p>
        </w:tc>
        <w:tc>
          <w:tcPr>
            <w:tcW w:w="15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C50C6C">
              <w:rPr>
                <w:rFonts w:eastAsia="Times New Roman" w:cs="Times New Roman"/>
                <w:b/>
                <w:bCs/>
                <w:lang w:eastAsia="fr-FR"/>
              </w:rPr>
              <w:t>Origine/Ressources</w:t>
            </w:r>
          </w:p>
        </w:tc>
      </w:tr>
      <w:tr w:rsidR="00C50C6C" w:rsidRPr="00C50C6C" w:rsidTr="008A4877">
        <w:trPr>
          <w:trHeight w:val="206"/>
        </w:trPr>
        <w:tc>
          <w:tcPr>
            <w:tcW w:w="3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0C6C" w:rsidRPr="00C50C6C" w:rsidRDefault="00C50C6C" w:rsidP="00C50C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noProof/>
                <w:lang w:eastAsia="fr-F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92710</wp:posOffset>
                  </wp:positionV>
                  <wp:extent cx="2019300" cy="161925"/>
                  <wp:effectExtent l="0" t="0" r="0" b="0"/>
                  <wp:wrapNone/>
                  <wp:docPr id="157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62225" y="2476500"/>
                            <a:ext cx="2288025" cy="0"/>
                            <a:chOff x="2562225" y="2476500"/>
                            <a:chExt cx="2288025" cy="0"/>
                          </a:xfrm>
                        </a:grpSpPr>
                        <a:sp>
                          <a:nvSpPr>
                            <a:cNvPr id="4140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562225" y="2476500"/>
                              <a:ext cx="22880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09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C50C6C">
              <w:rPr>
                <w:rFonts w:eastAsia="Times New Roman" w:cs="Times New Roman"/>
                <w:b/>
                <w:bCs/>
                <w:lang w:eastAsia="fr-FR"/>
              </w:rPr>
              <w:t>Montant</w:t>
            </w:r>
          </w:p>
        </w:tc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C50C6C" w:rsidRPr="00C50C6C" w:rsidTr="008A4877">
        <w:trPr>
          <w:trHeight w:val="72"/>
        </w:trPr>
        <w:tc>
          <w:tcPr>
            <w:tcW w:w="3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5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rPr>
                <w:rFonts w:eastAsia="Times New Roman" w:cs="Times New Roman"/>
                <w:lang w:eastAsia="fr-FR"/>
              </w:rPr>
            </w:pPr>
            <w:r w:rsidRPr="00C50C6C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0C6C" w:rsidRPr="00C50C6C" w:rsidRDefault="00C50C6C" w:rsidP="00C50C6C">
            <w:pPr>
              <w:rPr>
                <w:rFonts w:eastAsia="Times New Roman" w:cs="Times New Roman"/>
                <w:lang w:eastAsia="fr-FR"/>
              </w:rPr>
            </w:pPr>
            <w:r w:rsidRPr="00C50C6C">
              <w:rPr>
                <w:rFonts w:eastAsia="Times New Roman" w:cs="Times New Roman"/>
                <w:lang w:eastAsia="fr-FR"/>
              </w:rPr>
              <w:t> </w:t>
            </w:r>
          </w:p>
        </w:tc>
      </w:tr>
    </w:tbl>
    <w:p w:rsidR="00713E37" w:rsidRDefault="00713E37" w:rsidP="00880BD1">
      <w:pPr>
        <w:pStyle w:val="para"/>
      </w:pPr>
    </w:p>
    <w:p w:rsidR="00B95D4D" w:rsidRDefault="00B95D4D" w:rsidP="00880BD1">
      <w:pPr>
        <w:pStyle w:val="para"/>
      </w:pPr>
    </w:p>
    <w:p w:rsidR="00713E37" w:rsidRPr="00236B63" w:rsidRDefault="00713E37" w:rsidP="00713E37">
      <w:pPr>
        <w:pStyle w:val="Titre2"/>
      </w:pPr>
      <w:bookmarkStart w:id="26" w:name="_Toc296850927"/>
      <w:r w:rsidRPr="00236B63">
        <w:t>4.</w:t>
      </w:r>
      <w:r>
        <w:t>2</w:t>
      </w:r>
      <w:r w:rsidRPr="00236B63">
        <w:t xml:space="preserve">. </w:t>
      </w:r>
      <w:r>
        <w:t>Annexe 02</w:t>
      </w:r>
      <w:r w:rsidR="00705DC3">
        <w:t xml:space="preserve"> - Modèle de bordereau de saisie</w:t>
      </w:r>
      <w:r w:rsidRPr="00236B63">
        <w:t>.</w:t>
      </w:r>
      <w:bookmarkEnd w:id="26"/>
    </w:p>
    <w:p w:rsidR="00B4130D" w:rsidRDefault="00B4130D" w:rsidP="00880BD1">
      <w:pPr>
        <w:pStyle w:val="para"/>
      </w:pPr>
    </w:p>
    <w:tbl>
      <w:tblPr>
        <w:tblW w:w="968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7"/>
        <w:gridCol w:w="1723"/>
        <w:gridCol w:w="4214"/>
        <w:gridCol w:w="1259"/>
        <w:gridCol w:w="1282"/>
      </w:tblGrid>
      <w:tr w:rsidR="008A4877" w:rsidRPr="008A4877" w:rsidTr="008A4877">
        <w:trPr>
          <w:trHeight w:val="266"/>
        </w:trPr>
        <w:tc>
          <w:tcPr>
            <w:tcW w:w="9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Bordereau de saisie</w:t>
            </w: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Dates</w:t>
            </w:r>
          </w:p>
        </w:tc>
        <w:tc>
          <w:tcPr>
            <w:tcW w:w="17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Comptes</w:t>
            </w:r>
          </w:p>
        </w:tc>
        <w:tc>
          <w:tcPr>
            <w:tcW w:w="42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Intitulés</w:t>
            </w: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A4877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8A4877" w:rsidRPr="008A4877" w:rsidTr="008A4877">
        <w:trPr>
          <w:trHeight w:val="254"/>
        </w:trPr>
        <w:tc>
          <w:tcPr>
            <w:tcW w:w="12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8A4877" w:rsidRPr="008A4877" w:rsidTr="008A4877">
        <w:trPr>
          <w:trHeight w:val="266"/>
        </w:trPr>
        <w:tc>
          <w:tcPr>
            <w:tcW w:w="714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A4877" w:rsidRPr="008A4877" w:rsidRDefault="008A4877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A4877" w:rsidRPr="008A4877" w:rsidRDefault="008A4877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</w:tbl>
    <w:p w:rsidR="00713E37" w:rsidRDefault="00713E37" w:rsidP="00880BD1">
      <w:pPr>
        <w:pStyle w:val="para"/>
      </w:pPr>
    </w:p>
    <w:p w:rsidR="00B95D4D" w:rsidRDefault="00B95D4D" w:rsidP="00880BD1">
      <w:pPr>
        <w:pStyle w:val="para"/>
      </w:pPr>
    </w:p>
    <w:p w:rsidR="00713E37" w:rsidRPr="00236B63" w:rsidRDefault="00713E37" w:rsidP="00713E37">
      <w:pPr>
        <w:pStyle w:val="Titre2"/>
      </w:pPr>
      <w:bookmarkStart w:id="27" w:name="_Toc296850928"/>
      <w:r w:rsidRPr="00236B63">
        <w:t>4.</w:t>
      </w:r>
      <w:r>
        <w:t>3</w:t>
      </w:r>
      <w:r w:rsidRPr="00236B63">
        <w:t xml:space="preserve">. </w:t>
      </w:r>
      <w:r>
        <w:t>Annexe 03</w:t>
      </w:r>
      <w:r w:rsidR="00705DC3">
        <w:t xml:space="preserve"> - Modèle pour le report dans les comptes</w:t>
      </w:r>
      <w:r w:rsidRPr="00236B63">
        <w:t>.</w:t>
      </w:r>
      <w:bookmarkEnd w:id="27"/>
    </w:p>
    <w:p w:rsidR="00B4130D" w:rsidRDefault="00B4130D" w:rsidP="00880BD1">
      <w:pPr>
        <w:pStyle w:val="para"/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/>
      </w:tblPr>
      <w:tblGrid>
        <w:gridCol w:w="1868"/>
        <w:gridCol w:w="1868"/>
        <w:gridCol w:w="1768"/>
        <w:gridCol w:w="1868"/>
        <w:gridCol w:w="1868"/>
      </w:tblGrid>
      <w:tr w:rsidR="00D36911" w:rsidRPr="000E5E5F" w:rsidTr="00D36911">
        <w:trPr>
          <w:trHeight w:val="230"/>
          <w:jc w:val="center"/>
        </w:trPr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Compte</w:t>
            </w: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Compte</w:t>
            </w: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  <w:tr w:rsidR="00D36911" w:rsidRPr="000E5E5F" w:rsidTr="00D36911">
        <w:trPr>
          <w:trHeight w:val="220"/>
          <w:jc w:val="center"/>
        </w:trPr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</w:tr>
      <w:tr w:rsidR="000E5E5F" w:rsidRPr="000E5E5F" w:rsidTr="00D36911">
        <w:trPr>
          <w:trHeight w:val="220"/>
          <w:jc w:val="center"/>
        </w:trPr>
        <w:tc>
          <w:tcPr>
            <w:tcW w:w="18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0E5E5F" w:rsidRPr="000E5E5F" w:rsidTr="00D36911">
        <w:trPr>
          <w:trHeight w:val="220"/>
          <w:jc w:val="center"/>
        </w:trPr>
        <w:tc>
          <w:tcPr>
            <w:tcW w:w="18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0E5E5F" w:rsidRPr="000E5E5F" w:rsidTr="00D36911">
        <w:trPr>
          <w:trHeight w:val="220"/>
          <w:jc w:val="center"/>
        </w:trPr>
        <w:tc>
          <w:tcPr>
            <w:tcW w:w="1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0E5E5F" w:rsidRPr="000E5E5F" w:rsidTr="00D36911">
        <w:trPr>
          <w:trHeight w:val="230"/>
          <w:jc w:val="center"/>
        </w:trPr>
        <w:tc>
          <w:tcPr>
            <w:tcW w:w="18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  <w:tr w:rsidR="000E5E5F" w:rsidRPr="000E5E5F" w:rsidTr="00D36911">
        <w:trPr>
          <w:trHeight w:val="230"/>
          <w:jc w:val="center"/>
        </w:trPr>
        <w:tc>
          <w:tcPr>
            <w:tcW w:w="18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D36911" w:rsidRPr="000E5E5F" w:rsidTr="00D36911">
        <w:trPr>
          <w:trHeight w:val="230"/>
          <w:jc w:val="center"/>
        </w:trPr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Compte</w:t>
            </w: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Compte</w:t>
            </w: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</w:tr>
      <w:tr w:rsidR="00D36911" w:rsidRPr="000E5E5F" w:rsidTr="00D36911">
        <w:trPr>
          <w:trHeight w:val="220"/>
          <w:jc w:val="center"/>
        </w:trPr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Débit</w:t>
            </w:r>
          </w:p>
        </w:tc>
        <w:tc>
          <w:tcPr>
            <w:tcW w:w="18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0E5E5F" w:rsidRPr="000E5E5F" w:rsidRDefault="000E5E5F" w:rsidP="000E5E5F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Crédit</w:t>
            </w:r>
          </w:p>
        </w:tc>
      </w:tr>
      <w:tr w:rsidR="000E5E5F" w:rsidRPr="000E5E5F" w:rsidTr="00D36911">
        <w:trPr>
          <w:trHeight w:val="220"/>
          <w:jc w:val="center"/>
        </w:trPr>
        <w:tc>
          <w:tcPr>
            <w:tcW w:w="18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</w:tr>
      <w:tr w:rsidR="000E5E5F" w:rsidRPr="000E5E5F" w:rsidTr="00D36911">
        <w:trPr>
          <w:trHeight w:val="220"/>
          <w:jc w:val="center"/>
        </w:trPr>
        <w:tc>
          <w:tcPr>
            <w:tcW w:w="18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</w:tr>
      <w:tr w:rsidR="000E5E5F" w:rsidRPr="000E5E5F" w:rsidTr="00D36911">
        <w:trPr>
          <w:trHeight w:val="220"/>
          <w:jc w:val="center"/>
        </w:trPr>
        <w:tc>
          <w:tcPr>
            <w:tcW w:w="1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lang w:eastAsia="fr-FR"/>
              </w:rPr>
            </w:pPr>
            <w:r w:rsidRPr="000E5E5F">
              <w:rPr>
                <w:rFonts w:eastAsia="Times New Roman" w:cs="Times New Roman"/>
                <w:lang w:eastAsia="fr-FR"/>
              </w:rPr>
              <w:t> </w:t>
            </w:r>
          </w:p>
        </w:tc>
      </w:tr>
      <w:tr w:rsidR="000E5E5F" w:rsidRPr="000E5E5F" w:rsidTr="00D36911">
        <w:trPr>
          <w:trHeight w:val="230"/>
          <w:jc w:val="center"/>
        </w:trPr>
        <w:tc>
          <w:tcPr>
            <w:tcW w:w="18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7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E5F" w:rsidRPr="000E5E5F" w:rsidRDefault="000E5E5F" w:rsidP="000E5E5F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0E5E5F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</w:tr>
    </w:tbl>
    <w:p w:rsidR="00713E37" w:rsidRDefault="00713E37" w:rsidP="00880BD1">
      <w:pPr>
        <w:pStyle w:val="para"/>
      </w:pPr>
    </w:p>
    <w:p w:rsidR="00B95D4D" w:rsidRDefault="00B95D4D" w:rsidP="00880BD1">
      <w:pPr>
        <w:pStyle w:val="para"/>
      </w:pPr>
    </w:p>
    <w:p w:rsidR="00713E37" w:rsidRPr="00236B63" w:rsidRDefault="00713E37" w:rsidP="00713E37">
      <w:pPr>
        <w:pStyle w:val="Titre2"/>
      </w:pPr>
      <w:bookmarkStart w:id="28" w:name="_Toc296850929"/>
      <w:r w:rsidRPr="00236B63">
        <w:t>4.</w:t>
      </w:r>
      <w:r>
        <w:t>4</w:t>
      </w:r>
      <w:r w:rsidRPr="00236B63">
        <w:t xml:space="preserve">. </w:t>
      </w:r>
      <w:r>
        <w:t>Annexe 04</w:t>
      </w:r>
      <w:r w:rsidR="00705DC3">
        <w:t xml:space="preserve"> - Modèle de bilan</w:t>
      </w:r>
      <w:r w:rsidRPr="00236B63">
        <w:t>.</w:t>
      </w:r>
      <w:bookmarkEnd w:id="28"/>
    </w:p>
    <w:p w:rsidR="00713E37" w:rsidRDefault="00713E37" w:rsidP="00713E37">
      <w:pPr>
        <w:pStyle w:val="Titre2"/>
      </w:pPr>
    </w:p>
    <w:tbl>
      <w:tblPr>
        <w:tblW w:w="961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162"/>
        <w:gridCol w:w="200"/>
        <w:gridCol w:w="1584"/>
        <w:gridCol w:w="2882"/>
        <w:gridCol w:w="200"/>
        <w:gridCol w:w="1584"/>
      </w:tblGrid>
      <w:tr w:rsidR="00D36911" w:rsidRPr="00D36911" w:rsidTr="00D36911">
        <w:trPr>
          <w:trHeight w:val="164"/>
        </w:trPr>
        <w:tc>
          <w:tcPr>
            <w:tcW w:w="96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BILAN</w:t>
            </w:r>
          </w:p>
        </w:tc>
      </w:tr>
      <w:tr w:rsidR="00D36911" w:rsidRPr="00D36911" w:rsidTr="00D36911">
        <w:trPr>
          <w:trHeight w:val="164"/>
        </w:trPr>
        <w:tc>
          <w:tcPr>
            <w:tcW w:w="494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ACTIF</w:t>
            </w:r>
          </w:p>
        </w:tc>
        <w:tc>
          <w:tcPr>
            <w:tcW w:w="4666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PASSIF</w:t>
            </w:r>
          </w:p>
        </w:tc>
      </w:tr>
      <w:tr w:rsidR="00D36911" w:rsidRPr="00D36911" w:rsidTr="00D36911">
        <w:trPr>
          <w:trHeight w:val="157"/>
        </w:trPr>
        <w:tc>
          <w:tcPr>
            <w:tcW w:w="3362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ACTIF IMMOBILISE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CAPITAUX PROPRES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  <w:tr w:rsidR="00D36911" w:rsidRPr="00D36911" w:rsidTr="00D36911">
        <w:trPr>
          <w:trHeight w:val="157"/>
        </w:trPr>
        <w:tc>
          <w:tcPr>
            <w:tcW w:w="33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Immobilisations Incorporelles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Capital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D36911" w:rsidRPr="00D36911" w:rsidTr="00D36911">
        <w:trPr>
          <w:trHeight w:val="157"/>
        </w:trPr>
        <w:tc>
          <w:tcPr>
            <w:tcW w:w="33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Immobilisations Corporelles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Résultat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</w:tr>
      <w:tr w:rsidR="00D36911" w:rsidRPr="00D36911" w:rsidTr="00D36911">
        <w:trPr>
          <w:trHeight w:val="157"/>
        </w:trPr>
        <w:tc>
          <w:tcPr>
            <w:tcW w:w="33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Immobilisations Financières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D36911" w:rsidRPr="00D36911" w:rsidTr="00D36911">
        <w:trPr>
          <w:trHeight w:val="157"/>
        </w:trPr>
        <w:tc>
          <w:tcPr>
            <w:tcW w:w="3362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ACTIF CIRCULANT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DETTES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</w:p>
        </w:tc>
      </w:tr>
      <w:tr w:rsidR="00D36911" w:rsidRPr="00D36911" w:rsidTr="00D36911">
        <w:trPr>
          <w:trHeight w:val="157"/>
        </w:trPr>
        <w:tc>
          <w:tcPr>
            <w:tcW w:w="31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Stocks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Emprunts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</w:tr>
      <w:tr w:rsidR="00D36911" w:rsidRPr="00D36911" w:rsidTr="00D36911">
        <w:trPr>
          <w:trHeight w:val="157"/>
        </w:trPr>
        <w:tc>
          <w:tcPr>
            <w:tcW w:w="31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Créances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Fournisseurs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</w:tr>
      <w:tr w:rsidR="00D36911" w:rsidRPr="00D36911" w:rsidTr="00D36911">
        <w:trPr>
          <w:trHeight w:val="157"/>
        </w:trPr>
        <w:tc>
          <w:tcPr>
            <w:tcW w:w="31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Disponibilités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</w:p>
        </w:tc>
      </w:tr>
      <w:tr w:rsidR="00D36911" w:rsidRPr="00D36911" w:rsidTr="00D36911">
        <w:trPr>
          <w:trHeight w:val="60"/>
        </w:trPr>
        <w:tc>
          <w:tcPr>
            <w:tcW w:w="336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</w:tbl>
    <w:p w:rsidR="00713E37" w:rsidRPr="00236B63" w:rsidRDefault="00713E37" w:rsidP="00713E37">
      <w:pPr>
        <w:pStyle w:val="Titre2"/>
      </w:pPr>
      <w:bookmarkStart w:id="29" w:name="_Toc296850930"/>
      <w:r w:rsidRPr="00236B63">
        <w:lastRenderedPageBreak/>
        <w:t>4.</w:t>
      </w:r>
      <w:r>
        <w:t>5</w:t>
      </w:r>
      <w:r w:rsidRPr="00236B63">
        <w:t xml:space="preserve">. </w:t>
      </w:r>
      <w:r>
        <w:t>Annexe 05</w:t>
      </w:r>
      <w:r w:rsidR="00705DC3">
        <w:t xml:space="preserve"> - Modèle de compte de résultat</w:t>
      </w:r>
      <w:r w:rsidRPr="00236B63">
        <w:t>.</w:t>
      </w:r>
      <w:bookmarkEnd w:id="29"/>
    </w:p>
    <w:p w:rsidR="00713E37" w:rsidRDefault="00713E37" w:rsidP="00713E37"/>
    <w:tbl>
      <w:tblPr>
        <w:tblW w:w="993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14"/>
        <w:gridCol w:w="1024"/>
        <w:gridCol w:w="1275"/>
        <w:gridCol w:w="2927"/>
        <w:gridCol w:w="617"/>
        <w:gridCol w:w="1276"/>
      </w:tblGrid>
      <w:tr w:rsidR="00D36911" w:rsidRPr="00D36911" w:rsidTr="00660358">
        <w:trPr>
          <w:trHeight w:val="275"/>
        </w:trPr>
        <w:tc>
          <w:tcPr>
            <w:tcW w:w="993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COMPTE DE RESULTAT</w:t>
            </w:r>
          </w:p>
        </w:tc>
      </w:tr>
      <w:tr w:rsidR="00D36911" w:rsidRPr="00D36911" w:rsidTr="00660358">
        <w:trPr>
          <w:trHeight w:val="275"/>
        </w:trPr>
        <w:tc>
          <w:tcPr>
            <w:tcW w:w="511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 xml:space="preserve">CHARGES 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 xml:space="preserve">PRODUITS </w:t>
            </w:r>
          </w:p>
        </w:tc>
      </w:tr>
      <w:tr w:rsidR="00D36911" w:rsidRPr="00D36911" w:rsidTr="00660358">
        <w:trPr>
          <w:trHeight w:val="262"/>
        </w:trPr>
        <w:tc>
          <w:tcPr>
            <w:tcW w:w="3838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CHARGES EXPLOITATION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PRODUITS EXPLOITATION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D36911" w:rsidRPr="00D36911" w:rsidTr="00660358">
        <w:trPr>
          <w:trHeight w:val="262"/>
        </w:trPr>
        <w:tc>
          <w:tcPr>
            <w:tcW w:w="28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Achats March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Vente ou prestation de service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</w:tr>
      <w:tr w:rsidR="00D36911" w:rsidRPr="00D36911" w:rsidTr="00660358">
        <w:trPr>
          <w:trHeight w:val="262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Autres Charges externes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</w:tr>
      <w:tr w:rsidR="00D36911" w:rsidRPr="00D36911" w:rsidTr="00660358">
        <w:trPr>
          <w:trHeight w:val="262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lang w:eastAsia="fr-FR"/>
              </w:rPr>
              <w:t>Dotations aux amortissements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color w:val="FFFFFF"/>
                <w:lang w:eastAsia="fr-FR"/>
              </w:rPr>
              <w:t> </w:t>
            </w:r>
          </w:p>
        </w:tc>
      </w:tr>
      <w:tr w:rsidR="00D36911" w:rsidRPr="00D36911" w:rsidTr="00660358">
        <w:trPr>
          <w:trHeight w:val="262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CHARGES FINANCIERES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PRODUITS FINANCIERS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D36911" w:rsidRPr="00D36911" w:rsidTr="00660358">
        <w:trPr>
          <w:trHeight w:val="262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CHARGES EXCEPTIONNELLES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PRODUITS EXCEPTIONNELS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D36911" w:rsidRPr="00D36911" w:rsidTr="00660358">
        <w:trPr>
          <w:trHeight w:val="262"/>
        </w:trPr>
        <w:tc>
          <w:tcPr>
            <w:tcW w:w="28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Sous Total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Sous Total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D36911" w:rsidRPr="00D36911" w:rsidTr="00660358">
        <w:trPr>
          <w:trHeight w:val="275"/>
        </w:trPr>
        <w:tc>
          <w:tcPr>
            <w:tcW w:w="281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RESULTAT (Bénéfice)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660358">
            <w:pPr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RESULTAT</w:t>
            </w:r>
            <w:r w:rsidR="00660358">
              <w:rPr>
                <w:rFonts w:eastAsia="Times New Roman" w:cs="Times New Roman"/>
                <w:b/>
                <w:bCs/>
                <w:lang w:eastAsia="fr-FR"/>
              </w:rPr>
              <w:t xml:space="preserve"> </w:t>
            </w:r>
            <w:r w:rsidR="00660358" w:rsidRPr="00D36911">
              <w:rPr>
                <w:rFonts w:eastAsia="Times New Roman" w:cs="Times New Roman"/>
                <w:b/>
                <w:bCs/>
                <w:lang w:eastAsia="fr-FR"/>
              </w:rPr>
              <w:t>(Perte)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 </w:t>
            </w:r>
          </w:p>
        </w:tc>
      </w:tr>
      <w:tr w:rsidR="00D36911" w:rsidRPr="00D36911" w:rsidTr="00660358">
        <w:trPr>
          <w:trHeight w:val="275"/>
        </w:trPr>
        <w:tc>
          <w:tcPr>
            <w:tcW w:w="38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36911" w:rsidRPr="00D36911" w:rsidRDefault="00D36911" w:rsidP="00D36911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36911" w:rsidRPr="00D36911" w:rsidRDefault="00D36911" w:rsidP="00D36911">
            <w:pPr>
              <w:jc w:val="right"/>
              <w:rPr>
                <w:rFonts w:eastAsia="Times New Roman" w:cs="Times New Roman"/>
                <w:b/>
                <w:bCs/>
                <w:color w:val="FFFFFF"/>
                <w:lang w:eastAsia="fr-FR"/>
              </w:rPr>
            </w:pPr>
            <w:r w:rsidRPr="00D36911">
              <w:rPr>
                <w:rFonts w:eastAsia="Times New Roman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</w:tbl>
    <w:p w:rsidR="00713E37" w:rsidRPr="00713E37" w:rsidRDefault="00713E37" w:rsidP="00713E37"/>
    <w:sectPr w:rsidR="00713E37" w:rsidRPr="00713E37" w:rsidSect="002B07F3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A3" w:rsidRDefault="008A5FA3" w:rsidP="00E96B39">
      <w:r>
        <w:separator/>
      </w:r>
    </w:p>
  </w:endnote>
  <w:endnote w:type="continuationSeparator" w:id="0">
    <w:p w:rsidR="008A5FA3" w:rsidRDefault="008A5FA3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  <w:szCs w:val="20"/>
      </w:rPr>
      <w:id w:val="1960204"/>
      <w:docPartObj>
        <w:docPartGallery w:val="Page Numbers (Bottom of Page)"/>
        <w:docPartUnique/>
      </w:docPartObj>
    </w:sdtPr>
    <w:sdtContent>
      <w:p w:rsidR="008A5FA3" w:rsidRPr="000045D0" w:rsidRDefault="008A5FA3">
        <w:pPr>
          <w:pStyle w:val="Pieddepage"/>
          <w:jc w:val="center"/>
          <w:rPr>
            <w:b/>
            <w:sz w:val="20"/>
            <w:szCs w:val="20"/>
          </w:rPr>
        </w:pPr>
        <w:r w:rsidRPr="000045D0">
          <w:rPr>
            <w:b/>
            <w:sz w:val="20"/>
            <w:szCs w:val="20"/>
          </w:rPr>
          <w:t>FA-SI-LA-KONTA – « Analyse des opérations de la vie de l’entreprise » - « Camping du Lac »</w:t>
        </w:r>
      </w:p>
      <w:p w:rsidR="008A5FA3" w:rsidRPr="000045D0" w:rsidRDefault="008A5FA3" w:rsidP="000045D0">
        <w:pPr>
          <w:pStyle w:val="Pieddepage"/>
          <w:jc w:val="center"/>
          <w:rPr>
            <w:b/>
            <w:sz w:val="20"/>
            <w:szCs w:val="20"/>
          </w:rPr>
        </w:pPr>
        <w:r w:rsidRPr="000045D0">
          <w:rPr>
            <w:b/>
            <w:sz w:val="20"/>
            <w:szCs w:val="20"/>
          </w:rPr>
          <w:t xml:space="preserve">Page </w:t>
        </w:r>
        <w:r w:rsidRPr="000045D0">
          <w:rPr>
            <w:b/>
            <w:sz w:val="20"/>
            <w:szCs w:val="20"/>
          </w:rPr>
          <w:fldChar w:fldCharType="begin"/>
        </w:r>
        <w:r w:rsidRPr="000045D0">
          <w:rPr>
            <w:b/>
            <w:sz w:val="20"/>
            <w:szCs w:val="20"/>
          </w:rPr>
          <w:instrText xml:space="preserve"> PAGE   \* MERGEFORMAT </w:instrText>
        </w:r>
        <w:r w:rsidRPr="000045D0">
          <w:rPr>
            <w:b/>
            <w:sz w:val="20"/>
            <w:szCs w:val="20"/>
          </w:rPr>
          <w:fldChar w:fldCharType="separate"/>
        </w:r>
        <w:r w:rsidR="00A4758A">
          <w:rPr>
            <w:b/>
            <w:noProof/>
            <w:sz w:val="20"/>
            <w:szCs w:val="20"/>
          </w:rPr>
          <w:t>12</w:t>
        </w:r>
        <w:r w:rsidRPr="000045D0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A3" w:rsidRDefault="008A5FA3" w:rsidP="00E96B39">
      <w:r>
        <w:separator/>
      </w:r>
    </w:p>
  </w:footnote>
  <w:footnote w:type="continuationSeparator" w:id="0">
    <w:p w:rsidR="008A5FA3" w:rsidRDefault="008A5FA3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17C2D"/>
    <w:multiLevelType w:val="multilevel"/>
    <w:tmpl w:val="1B2E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276677"/>
    <w:multiLevelType w:val="hybridMultilevel"/>
    <w:tmpl w:val="7834D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43694"/>
    <w:multiLevelType w:val="hybridMultilevel"/>
    <w:tmpl w:val="F11672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84E45"/>
    <w:multiLevelType w:val="hybridMultilevel"/>
    <w:tmpl w:val="03482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9C6FB6"/>
    <w:multiLevelType w:val="multilevel"/>
    <w:tmpl w:val="1B2E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09376B"/>
    <w:multiLevelType w:val="hybridMultilevel"/>
    <w:tmpl w:val="84543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548D3"/>
    <w:multiLevelType w:val="multilevel"/>
    <w:tmpl w:val="31E6A9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925952"/>
    <w:multiLevelType w:val="hybridMultilevel"/>
    <w:tmpl w:val="DA6C1F90"/>
    <w:lvl w:ilvl="0" w:tplc="A00420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E6872"/>
    <w:multiLevelType w:val="hybridMultilevel"/>
    <w:tmpl w:val="4F3E8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26943"/>
    <w:multiLevelType w:val="hybridMultilevel"/>
    <w:tmpl w:val="1D7C69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40438C"/>
    <w:multiLevelType w:val="hybridMultilevel"/>
    <w:tmpl w:val="09EC06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F15E33"/>
    <w:multiLevelType w:val="hybridMultilevel"/>
    <w:tmpl w:val="0DCE1C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137089"/>
    <w:multiLevelType w:val="hybridMultilevel"/>
    <w:tmpl w:val="153E4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E2785"/>
    <w:multiLevelType w:val="hybridMultilevel"/>
    <w:tmpl w:val="233899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C8151A"/>
    <w:multiLevelType w:val="hybridMultilevel"/>
    <w:tmpl w:val="9F6A48BC"/>
    <w:lvl w:ilvl="0" w:tplc="A00420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3E233B"/>
    <w:multiLevelType w:val="hybridMultilevel"/>
    <w:tmpl w:val="B39AC3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AD2A65"/>
    <w:multiLevelType w:val="hybridMultilevel"/>
    <w:tmpl w:val="81924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E354D7"/>
    <w:multiLevelType w:val="hybridMultilevel"/>
    <w:tmpl w:val="25FC8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665E4F"/>
    <w:multiLevelType w:val="hybridMultilevel"/>
    <w:tmpl w:val="89C24B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205100"/>
    <w:multiLevelType w:val="hybridMultilevel"/>
    <w:tmpl w:val="2C9A9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CAAD3F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3446A"/>
    <w:multiLevelType w:val="hybridMultilevel"/>
    <w:tmpl w:val="C3181496"/>
    <w:lvl w:ilvl="0" w:tplc="BCFE0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5359C"/>
    <w:multiLevelType w:val="hybridMultilevel"/>
    <w:tmpl w:val="C5666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B0E84"/>
    <w:multiLevelType w:val="hybridMultilevel"/>
    <w:tmpl w:val="32728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A400E0"/>
    <w:multiLevelType w:val="multilevel"/>
    <w:tmpl w:val="1B2E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284CC6"/>
    <w:multiLevelType w:val="hybridMultilevel"/>
    <w:tmpl w:val="1FC2B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8619DE"/>
    <w:multiLevelType w:val="hybridMultilevel"/>
    <w:tmpl w:val="1640D6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453EB6"/>
    <w:multiLevelType w:val="hybridMultilevel"/>
    <w:tmpl w:val="3A0E75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14F3D"/>
    <w:multiLevelType w:val="hybridMultilevel"/>
    <w:tmpl w:val="4D8C69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22"/>
  </w:num>
  <w:num w:numId="11">
    <w:abstractNumId w:val="45"/>
  </w:num>
  <w:num w:numId="12">
    <w:abstractNumId w:val="0"/>
  </w:num>
  <w:num w:numId="13">
    <w:abstractNumId w:val="43"/>
  </w:num>
  <w:num w:numId="14">
    <w:abstractNumId w:val="39"/>
  </w:num>
  <w:num w:numId="15">
    <w:abstractNumId w:val="36"/>
  </w:num>
  <w:num w:numId="16">
    <w:abstractNumId w:val="46"/>
  </w:num>
  <w:num w:numId="17">
    <w:abstractNumId w:val="6"/>
  </w:num>
  <w:num w:numId="18">
    <w:abstractNumId w:val="21"/>
  </w:num>
  <w:num w:numId="19">
    <w:abstractNumId w:val="31"/>
  </w:num>
  <w:num w:numId="20">
    <w:abstractNumId w:val="16"/>
  </w:num>
  <w:num w:numId="21">
    <w:abstractNumId w:val="1"/>
  </w:num>
  <w:num w:numId="22">
    <w:abstractNumId w:val="14"/>
  </w:num>
  <w:num w:numId="23">
    <w:abstractNumId w:val="38"/>
  </w:num>
  <w:num w:numId="24">
    <w:abstractNumId w:val="35"/>
  </w:num>
  <w:num w:numId="25">
    <w:abstractNumId w:val="24"/>
  </w:num>
  <w:num w:numId="26">
    <w:abstractNumId w:val="18"/>
  </w:num>
  <w:num w:numId="27">
    <w:abstractNumId w:val="40"/>
  </w:num>
  <w:num w:numId="28">
    <w:abstractNumId w:val="32"/>
  </w:num>
  <w:num w:numId="29">
    <w:abstractNumId w:val="20"/>
  </w:num>
  <w:num w:numId="30">
    <w:abstractNumId w:val="19"/>
  </w:num>
  <w:num w:numId="31">
    <w:abstractNumId w:val="23"/>
  </w:num>
  <w:num w:numId="32">
    <w:abstractNumId w:val="29"/>
  </w:num>
  <w:num w:numId="33">
    <w:abstractNumId w:val="13"/>
  </w:num>
  <w:num w:numId="34">
    <w:abstractNumId w:val="26"/>
  </w:num>
  <w:num w:numId="35">
    <w:abstractNumId w:val="17"/>
  </w:num>
  <w:num w:numId="36">
    <w:abstractNumId w:val="8"/>
  </w:num>
  <w:num w:numId="37">
    <w:abstractNumId w:val="44"/>
  </w:num>
  <w:num w:numId="38">
    <w:abstractNumId w:val="42"/>
  </w:num>
  <w:num w:numId="39">
    <w:abstractNumId w:val="25"/>
  </w:num>
  <w:num w:numId="40">
    <w:abstractNumId w:val="30"/>
  </w:num>
  <w:num w:numId="41">
    <w:abstractNumId w:val="37"/>
  </w:num>
  <w:num w:numId="42">
    <w:abstractNumId w:val="41"/>
  </w:num>
  <w:num w:numId="43">
    <w:abstractNumId w:val="15"/>
  </w:num>
  <w:num w:numId="44">
    <w:abstractNumId w:val="10"/>
  </w:num>
  <w:num w:numId="45">
    <w:abstractNumId w:val="33"/>
  </w:num>
  <w:num w:numId="46">
    <w:abstractNumId w:val="34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065D"/>
    <w:rsid w:val="000045D0"/>
    <w:rsid w:val="00007944"/>
    <w:rsid w:val="0001429F"/>
    <w:rsid w:val="00021CEE"/>
    <w:rsid w:val="0002530B"/>
    <w:rsid w:val="000328F1"/>
    <w:rsid w:val="0005222F"/>
    <w:rsid w:val="00054892"/>
    <w:rsid w:val="0005509C"/>
    <w:rsid w:val="00055EF9"/>
    <w:rsid w:val="00056A55"/>
    <w:rsid w:val="00062C27"/>
    <w:rsid w:val="00062D93"/>
    <w:rsid w:val="000838C5"/>
    <w:rsid w:val="00083AB4"/>
    <w:rsid w:val="000879EC"/>
    <w:rsid w:val="00092F8D"/>
    <w:rsid w:val="000A0E95"/>
    <w:rsid w:val="000A5406"/>
    <w:rsid w:val="000A6F9C"/>
    <w:rsid w:val="000B37A9"/>
    <w:rsid w:val="000C6740"/>
    <w:rsid w:val="000E5E5F"/>
    <w:rsid w:val="000E6C75"/>
    <w:rsid w:val="000F1FB4"/>
    <w:rsid w:val="000F748F"/>
    <w:rsid w:val="000F76A0"/>
    <w:rsid w:val="001133BE"/>
    <w:rsid w:val="00115394"/>
    <w:rsid w:val="0011699D"/>
    <w:rsid w:val="00116BCB"/>
    <w:rsid w:val="00120120"/>
    <w:rsid w:val="001327DE"/>
    <w:rsid w:val="0015679E"/>
    <w:rsid w:val="00157D25"/>
    <w:rsid w:val="00164A0D"/>
    <w:rsid w:val="001677F4"/>
    <w:rsid w:val="00182464"/>
    <w:rsid w:val="001831D3"/>
    <w:rsid w:val="00185C11"/>
    <w:rsid w:val="00187483"/>
    <w:rsid w:val="00187968"/>
    <w:rsid w:val="00194E86"/>
    <w:rsid w:val="001A37F2"/>
    <w:rsid w:val="001B4DB1"/>
    <w:rsid w:val="001C2ECF"/>
    <w:rsid w:val="001D0207"/>
    <w:rsid w:val="001D428D"/>
    <w:rsid w:val="001D5A90"/>
    <w:rsid w:val="001E1635"/>
    <w:rsid w:val="001E170C"/>
    <w:rsid w:val="001E6071"/>
    <w:rsid w:val="00206D4C"/>
    <w:rsid w:val="00233458"/>
    <w:rsid w:val="00233D7E"/>
    <w:rsid w:val="00236B63"/>
    <w:rsid w:val="002443D9"/>
    <w:rsid w:val="002534ED"/>
    <w:rsid w:val="00257050"/>
    <w:rsid w:val="002640A9"/>
    <w:rsid w:val="00272D44"/>
    <w:rsid w:val="00283918"/>
    <w:rsid w:val="00285C30"/>
    <w:rsid w:val="002924E7"/>
    <w:rsid w:val="002A6993"/>
    <w:rsid w:val="002B07F3"/>
    <w:rsid w:val="002B13A1"/>
    <w:rsid w:val="002C7AB5"/>
    <w:rsid w:val="002D0663"/>
    <w:rsid w:val="002D52F3"/>
    <w:rsid w:val="002D6504"/>
    <w:rsid w:val="002E36AB"/>
    <w:rsid w:val="002E5D05"/>
    <w:rsid w:val="002F0FC1"/>
    <w:rsid w:val="003039A6"/>
    <w:rsid w:val="003060FA"/>
    <w:rsid w:val="00310F2F"/>
    <w:rsid w:val="003268FE"/>
    <w:rsid w:val="003426E7"/>
    <w:rsid w:val="00344B74"/>
    <w:rsid w:val="00355261"/>
    <w:rsid w:val="00357306"/>
    <w:rsid w:val="00375503"/>
    <w:rsid w:val="00382522"/>
    <w:rsid w:val="00391F1D"/>
    <w:rsid w:val="00394EE7"/>
    <w:rsid w:val="003A4859"/>
    <w:rsid w:val="003A5686"/>
    <w:rsid w:val="003A5E0D"/>
    <w:rsid w:val="003C5881"/>
    <w:rsid w:val="003D4D4A"/>
    <w:rsid w:val="003D6D9B"/>
    <w:rsid w:val="00420152"/>
    <w:rsid w:val="00421F2D"/>
    <w:rsid w:val="00422583"/>
    <w:rsid w:val="00446592"/>
    <w:rsid w:val="00447F56"/>
    <w:rsid w:val="00452291"/>
    <w:rsid w:val="004556D1"/>
    <w:rsid w:val="00455A0A"/>
    <w:rsid w:val="004641B2"/>
    <w:rsid w:val="00471AA0"/>
    <w:rsid w:val="0047208E"/>
    <w:rsid w:val="0049510D"/>
    <w:rsid w:val="004B21BE"/>
    <w:rsid w:val="004B5909"/>
    <w:rsid w:val="004B5C38"/>
    <w:rsid w:val="004C0C29"/>
    <w:rsid w:val="004E3CFB"/>
    <w:rsid w:val="004F6145"/>
    <w:rsid w:val="00510C93"/>
    <w:rsid w:val="00534948"/>
    <w:rsid w:val="00535AFB"/>
    <w:rsid w:val="00537426"/>
    <w:rsid w:val="0054531B"/>
    <w:rsid w:val="00554C02"/>
    <w:rsid w:val="00566BBD"/>
    <w:rsid w:val="0057145D"/>
    <w:rsid w:val="005839D0"/>
    <w:rsid w:val="00585DB0"/>
    <w:rsid w:val="00586ABF"/>
    <w:rsid w:val="00587258"/>
    <w:rsid w:val="005963F2"/>
    <w:rsid w:val="005A647B"/>
    <w:rsid w:val="005C1B9B"/>
    <w:rsid w:val="005C35A9"/>
    <w:rsid w:val="005D290C"/>
    <w:rsid w:val="005D3449"/>
    <w:rsid w:val="005D5503"/>
    <w:rsid w:val="005F478C"/>
    <w:rsid w:val="005F7B88"/>
    <w:rsid w:val="00601167"/>
    <w:rsid w:val="00605217"/>
    <w:rsid w:val="00612255"/>
    <w:rsid w:val="006176FA"/>
    <w:rsid w:val="006258D3"/>
    <w:rsid w:val="00630C25"/>
    <w:rsid w:val="00636077"/>
    <w:rsid w:val="00642F94"/>
    <w:rsid w:val="00655B9B"/>
    <w:rsid w:val="00660358"/>
    <w:rsid w:val="00672FEB"/>
    <w:rsid w:val="0067456A"/>
    <w:rsid w:val="006A3868"/>
    <w:rsid w:val="006C62FD"/>
    <w:rsid w:val="006F2888"/>
    <w:rsid w:val="00700CA9"/>
    <w:rsid w:val="00705DC3"/>
    <w:rsid w:val="00707632"/>
    <w:rsid w:val="00713E37"/>
    <w:rsid w:val="00720BE6"/>
    <w:rsid w:val="00732D7F"/>
    <w:rsid w:val="00736AE4"/>
    <w:rsid w:val="0074123B"/>
    <w:rsid w:val="0074334A"/>
    <w:rsid w:val="00752B05"/>
    <w:rsid w:val="00760744"/>
    <w:rsid w:val="00765879"/>
    <w:rsid w:val="00783B31"/>
    <w:rsid w:val="00790902"/>
    <w:rsid w:val="00795CA2"/>
    <w:rsid w:val="00797E13"/>
    <w:rsid w:val="007A1FC3"/>
    <w:rsid w:val="007B20B6"/>
    <w:rsid w:val="007C28A8"/>
    <w:rsid w:val="007C4DF6"/>
    <w:rsid w:val="007D59F1"/>
    <w:rsid w:val="007E23C3"/>
    <w:rsid w:val="007E2C50"/>
    <w:rsid w:val="007F1B13"/>
    <w:rsid w:val="00804482"/>
    <w:rsid w:val="00807BB1"/>
    <w:rsid w:val="008104AE"/>
    <w:rsid w:val="0081462C"/>
    <w:rsid w:val="008152E9"/>
    <w:rsid w:val="00820C5C"/>
    <w:rsid w:val="00860191"/>
    <w:rsid w:val="00861CF6"/>
    <w:rsid w:val="00870EE5"/>
    <w:rsid w:val="008726CF"/>
    <w:rsid w:val="00873605"/>
    <w:rsid w:val="00880BD1"/>
    <w:rsid w:val="00882A12"/>
    <w:rsid w:val="00886932"/>
    <w:rsid w:val="00892EFE"/>
    <w:rsid w:val="008A2E7F"/>
    <w:rsid w:val="008A4877"/>
    <w:rsid w:val="008A5FA3"/>
    <w:rsid w:val="008A68C5"/>
    <w:rsid w:val="008C74A8"/>
    <w:rsid w:val="008D6F6B"/>
    <w:rsid w:val="008E0853"/>
    <w:rsid w:val="008E5050"/>
    <w:rsid w:val="008E71A3"/>
    <w:rsid w:val="008E7D8C"/>
    <w:rsid w:val="008F0979"/>
    <w:rsid w:val="008F4763"/>
    <w:rsid w:val="008F5267"/>
    <w:rsid w:val="00901329"/>
    <w:rsid w:val="009016DD"/>
    <w:rsid w:val="009130AA"/>
    <w:rsid w:val="00920C30"/>
    <w:rsid w:val="00924E59"/>
    <w:rsid w:val="009257C2"/>
    <w:rsid w:val="0092767D"/>
    <w:rsid w:val="009279C4"/>
    <w:rsid w:val="00930939"/>
    <w:rsid w:val="009458B9"/>
    <w:rsid w:val="0095243F"/>
    <w:rsid w:val="009745C0"/>
    <w:rsid w:val="00976055"/>
    <w:rsid w:val="00981892"/>
    <w:rsid w:val="009C2815"/>
    <w:rsid w:val="009D097A"/>
    <w:rsid w:val="009E572B"/>
    <w:rsid w:val="009F0FE0"/>
    <w:rsid w:val="009F14CE"/>
    <w:rsid w:val="00A041FF"/>
    <w:rsid w:val="00A063C7"/>
    <w:rsid w:val="00A14A18"/>
    <w:rsid w:val="00A16B0C"/>
    <w:rsid w:val="00A30053"/>
    <w:rsid w:val="00A31B39"/>
    <w:rsid w:val="00A4491C"/>
    <w:rsid w:val="00A4758A"/>
    <w:rsid w:val="00A47A4B"/>
    <w:rsid w:val="00A54EFF"/>
    <w:rsid w:val="00A56D4D"/>
    <w:rsid w:val="00A61ABF"/>
    <w:rsid w:val="00A66773"/>
    <w:rsid w:val="00A74B6C"/>
    <w:rsid w:val="00A807DC"/>
    <w:rsid w:val="00A81821"/>
    <w:rsid w:val="00AC2E38"/>
    <w:rsid w:val="00AF1694"/>
    <w:rsid w:val="00AF5156"/>
    <w:rsid w:val="00B0755A"/>
    <w:rsid w:val="00B17CA1"/>
    <w:rsid w:val="00B2540C"/>
    <w:rsid w:val="00B4130D"/>
    <w:rsid w:val="00B47A98"/>
    <w:rsid w:val="00B64A4C"/>
    <w:rsid w:val="00B706F2"/>
    <w:rsid w:val="00B71F08"/>
    <w:rsid w:val="00B87D78"/>
    <w:rsid w:val="00B933E3"/>
    <w:rsid w:val="00B94FBB"/>
    <w:rsid w:val="00B952E4"/>
    <w:rsid w:val="00B95D4D"/>
    <w:rsid w:val="00BA1EA5"/>
    <w:rsid w:val="00BB33FE"/>
    <w:rsid w:val="00BB55F2"/>
    <w:rsid w:val="00BE6CC9"/>
    <w:rsid w:val="00C059F9"/>
    <w:rsid w:val="00C14A3C"/>
    <w:rsid w:val="00C17BAD"/>
    <w:rsid w:val="00C36897"/>
    <w:rsid w:val="00C46462"/>
    <w:rsid w:val="00C50C6C"/>
    <w:rsid w:val="00C6441F"/>
    <w:rsid w:val="00C91BA2"/>
    <w:rsid w:val="00CA1388"/>
    <w:rsid w:val="00CA21AF"/>
    <w:rsid w:val="00CA65A1"/>
    <w:rsid w:val="00CC27ED"/>
    <w:rsid w:val="00CF4049"/>
    <w:rsid w:val="00D02F6C"/>
    <w:rsid w:val="00D16F00"/>
    <w:rsid w:val="00D3041F"/>
    <w:rsid w:val="00D32318"/>
    <w:rsid w:val="00D3282A"/>
    <w:rsid w:val="00D3324F"/>
    <w:rsid w:val="00D35EC3"/>
    <w:rsid w:val="00D36408"/>
    <w:rsid w:val="00D36911"/>
    <w:rsid w:val="00D56B18"/>
    <w:rsid w:val="00D63860"/>
    <w:rsid w:val="00D66332"/>
    <w:rsid w:val="00D82433"/>
    <w:rsid w:val="00D836C9"/>
    <w:rsid w:val="00D86827"/>
    <w:rsid w:val="00D91189"/>
    <w:rsid w:val="00D948EC"/>
    <w:rsid w:val="00D9646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2413C"/>
    <w:rsid w:val="00E24387"/>
    <w:rsid w:val="00E27F7C"/>
    <w:rsid w:val="00E3499B"/>
    <w:rsid w:val="00E36219"/>
    <w:rsid w:val="00E44762"/>
    <w:rsid w:val="00E96B39"/>
    <w:rsid w:val="00EB6379"/>
    <w:rsid w:val="00EC0AA7"/>
    <w:rsid w:val="00EC718F"/>
    <w:rsid w:val="00ED08F0"/>
    <w:rsid w:val="00ED2008"/>
    <w:rsid w:val="00EE3E40"/>
    <w:rsid w:val="00F02CAD"/>
    <w:rsid w:val="00F02F9D"/>
    <w:rsid w:val="00F0658B"/>
    <w:rsid w:val="00F20663"/>
    <w:rsid w:val="00F2376C"/>
    <w:rsid w:val="00F24988"/>
    <w:rsid w:val="00F261DF"/>
    <w:rsid w:val="00F276A9"/>
    <w:rsid w:val="00F41C14"/>
    <w:rsid w:val="00F45B6E"/>
    <w:rsid w:val="00F610BD"/>
    <w:rsid w:val="00F755E6"/>
    <w:rsid w:val="00F81706"/>
    <w:rsid w:val="00F81ACC"/>
    <w:rsid w:val="00F82A30"/>
    <w:rsid w:val="00F87DCA"/>
    <w:rsid w:val="00FB3155"/>
    <w:rsid w:val="00FB3D87"/>
    <w:rsid w:val="00FB42B7"/>
    <w:rsid w:val="00FC3AB2"/>
    <w:rsid w:val="00FD2156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1302]"/>
    </o:shapedefaults>
    <o:shapelayout v:ext="edit">
      <o:idmap v:ext="edit" data="1"/>
      <o:rules v:ext="edit">
        <o:r id="V:Rule1" type="callout" idref="#_x0000_s1078"/>
        <o:r id="V:Rule2" type="callout" idref="#_x0000_s1054"/>
        <o:r id="V:Rule3" type="callout" idref="#_x0000_s1058"/>
        <o:r id="V:Rule4" type="callout" idref="#_x0000_s1086"/>
      </o:rules>
      <o:regrouptable v:ext="edit"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cs="Times New Roman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ind w:left="1416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b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b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jc w:val="both"/>
    </w:pPr>
    <w:rPr>
      <w:rFonts w:eastAsia="Times New Roman" w:cs="Times New Roman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  <w:style w:type="paragraph" w:customStyle="1" w:styleId="titpar">
    <w:name w:val="titpar"/>
    <w:basedOn w:val="Normal"/>
    <w:rsid w:val="002D52F3"/>
    <w:pPr>
      <w:ind w:left="360" w:hanging="360"/>
    </w:pPr>
    <w:rPr>
      <w:rFonts w:eastAsia="Times New Roman" w:cs="Times New Roman"/>
      <w:b/>
      <w:bCs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A5D-31AF-4583-9533-A6E23B9B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12</Pages>
  <Words>1822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71</cp:revision>
  <dcterms:created xsi:type="dcterms:W3CDTF">2011-06-15T12:44:00Z</dcterms:created>
  <dcterms:modified xsi:type="dcterms:W3CDTF">2011-06-26T09:26:00Z</dcterms:modified>
</cp:coreProperties>
</file>