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FF" w:rsidRPr="004D44FF" w:rsidRDefault="00A8373A" w:rsidP="004D44F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CAS </w:t>
      </w:r>
      <w:r w:rsidR="003A3090">
        <w:rPr>
          <w:rFonts w:ascii="Times New Roman" w:eastAsia="Calibri" w:hAnsi="Times New Roman" w:cs="Times New Roman"/>
          <w:b/>
          <w:bCs/>
          <w:sz w:val="24"/>
          <w:szCs w:val="24"/>
        </w:rPr>
        <w:t>MAIGRE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A3090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ANNEXE</w:t>
      </w:r>
      <w:r w:rsidR="003A30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0</w:t>
      </w:r>
      <w:r w:rsidR="00094ACC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:rsidR="004D44FF" w:rsidRPr="004D44FF" w:rsidRDefault="004D44FF" w:rsidP="004D44FF"/>
    <w:tbl>
      <w:tblPr>
        <w:tblW w:w="10428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693"/>
        <w:gridCol w:w="1276"/>
        <w:gridCol w:w="1134"/>
        <w:gridCol w:w="1147"/>
        <w:gridCol w:w="2178"/>
      </w:tblGrid>
      <w:tr w:rsidR="004D44FF" w:rsidRPr="00094ACC" w:rsidTr="006F4807">
        <w:trPr>
          <w:trHeight w:hRule="exact" w:val="567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94ACC" w:rsidRPr="00094ACC" w:rsidRDefault="00094ACC" w:rsidP="00094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Ventes et prestations de service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94ACC" w:rsidRPr="00094ACC" w:rsidRDefault="00094ACC" w:rsidP="00094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Journaux Auxiliaires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94ACC" w:rsidRPr="00094ACC" w:rsidRDefault="00094ACC" w:rsidP="00094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Montants</w:t>
            </w:r>
          </w:p>
        </w:tc>
        <w:tc>
          <w:tcPr>
            <w:tcW w:w="114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94ACC" w:rsidRPr="00094ACC" w:rsidRDefault="00094ACC" w:rsidP="00094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Montants de TVA</w:t>
            </w:r>
          </w:p>
        </w:tc>
        <w:tc>
          <w:tcPr>
            <w:tcW w:w="217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094ACC" w:rsidRPr="00094ACC" w:rsidRDefault="00094ACC" w:rsidP="00094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Commentaires</w:t>
            </w:r>
          </w:p>
        </w:tc>
      </w:tr>
      <w:tr w:rsidR="004D44FF" w:rsidRPr="00094ACC" w:rsidTr="006F4807">
        <w:trPr>
          <w:trHeight w:hRule="exact" w:val="737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 xml:space="preserve">Montant HT des </w:t>
            </w:r>
            <w:r w:rsidRPr="00094AC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  <w:t xml:space="preserve">biens livrés </w:t>
            </w: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et facturés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Ventes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14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17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44FF" w:rsidRPr="00094ACC" w:rsidTr="006F4807">
        <w:trPr>
          <w:trHeight w:hRule="exact" w:val="737"/>
          <w:jc w:val="center"/>
        </w:trPr>
        <w:tc>
          <w:tcPr>
            <w:tcW w:w="4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 xml:space="preserve">Montant TTC des </w:t>
            </w:r>
            <w:r w:rsidRPr="00094AC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  <w:t>encaissements sur ventes de biens livrés et déjà facturés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Banque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44FF" w:rsidRPr="00094ACC" w:rsidTr="006F4807">
        <w:trPr>
          <w:trHeight w:hRule="exact" w:val="737"/>
          <w:jc w:val="center"/>
        </w:trPr>
        <w:tc>
          <w:tcPr>
            <w:tcW w:w="4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 xml:space="preserve">Montant HT des </w:t>
            </w:r>
            <w:r w:rsidRPr="00094AC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  <w:t>prestations de services</w:t>
            </w: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 xml:space="preserve"> réalisées et </w:t>
            </w:r>
            <w:r w:rsidRPr="00094AC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  <w:t>facturées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Ventes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44FF" w:rsidRPr="00094ACC" w:rsidTr="006F4807">
        <w:trPr>
          <w:trHeight w:hRule="exact" w:val="737"/>
          <w:jc w:val="center"/>
        </w:trPr>
        <w:tc>
          <w:tcPr>
            <w:tcW w:w="4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 xml:space="preserve">Montant TTC des </w:t>
            </w:r>
            <w:r w:rsidRPr="00094AC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  <w:t>encaissements sur services</w:t>
            </w: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 xml:space="preserve"> réalisés et facturés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Banque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44FF" w:rsidRPr="00094ACC" w:rsidTr="006F4807">
        <w:trPr>
          <w:trHeight w:hRule="exact" w:val="737"/>
          <w:jc w:val="center"/>
        </w:trPr>
        <w:tc>
          <w:tcPr>
            <w:tcW w:w="4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 xml:space="preserve">Montant des </w:t>
            </w:r>
            <w:r w:rsidRPr="00094AC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  <w:t>avances reçues</w:t>
            </w: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 xml:space="preserve"> par chèques bancaires lors de commandes de </w:t>
            </w:r>
            <w:r w:rsidRPr="00094AC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  <w:t>services</w:t>
            </w: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 xml:space="preserve"> des clients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Banque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44FF" w:rsidRPr="00094ACC" w:rsidTr="006F4807">
        <w:trPr>
          <w:trHeight w:hRule="exact" w:val="737"/>
          <w:jc w:val="center"/>
        </w:trPr>
        <w:tc>
          <w:tcPr>
            <w:tcW w:w="4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Livraisons intracommunautaires de biens HT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Ventes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44FF" w:rsidRPr="00094ACC" w:rsidTr="006F4807">
        <w:trPr>
          <w:trHeight w:hRule="exact" w:val="258"/>
          <w:jc w:val="center"/>
        </w:trPr>
        <w:tc>
          <w:tcPr>
            <w:tcW w:w="46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ACC" w:rsidRPr="00094ACC" w:rsidRDefault="00094ACC" w:rsidP="00094AC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ACC" w:rsidRPr="00094ACC" w:rsidRDefault="00094ACC" w:rsidP="00094AC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ACC" w:rsidRPr="00094ACC" w:rsidRDefault="00094ACC" w:rsidP="00094AC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ACC" w:rsidRPr="00094ACC" w:rsidRDefault="00094ACC" w:rsidP="00094AC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7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ACC" w:rsidRPr="00094ACC" w:rsidRDefault="00094ACC" w:rsidP="00094AC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D44FF" w:rsidRPr="00094ACC" w:rsidTr="006F4807">
        <w:trPr>
          <w:trHeight w:hRule="exact" w:val="567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94ACC" w:rsidRPr="00094ACC" w:rsidRDefault="00094ACC" w:rsidP="00094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Achats de biens et de services en France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94ACC" w:rsidRPr="00094ACC" w:rsidRDefault="00094ACC" w:rsidP="00094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Journaux Auxiliaires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94ACC" w:rsidRPr="00094ACC" w:rsidRDefault="00094ACC" w:rsidP="00094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Montants</w:t>
            </w:r>
          </w:p>
        </w:tc>
        <w:tc>
          <w:tcPr>
            <w:tcW w:w="114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94ACC" w:rsidRPr="00094ACC" w:rsidRDefault="00094ACC" w:rsidP="00094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Montants de TVA</w:t>
            </w:r>
          </w:p>
        </w:tc>
        <w:tc>
          <w:tcPr>
            <w:tcW w:w="217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094ACC" w:rsidRPr="00094ACC" w:rsidRDefault="00094ACC" w:rsidP="00094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Commentaires</w:t>
            </w:r>
          </w:p>
        </w:tc>
      </w:tr>
      <w:tr w:rsidR="004D44FF" w:rsidRPr="00094ACC" w:rsidTr="006F4807">
        <w:trPr>
          <w:trHeight w:hRule="exact" w:val="737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 xml:space="preserve">Montant HT des </w:t>
            </w:r>
            <w:r w:rsidRPr="00094AC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  <w:t>biens livrés et facturés</w:t>
            </w: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 xml:space="preserve"> par les fournisseurs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Achats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14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17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44FF" w:rsidRPr="00094ACC" w:rsidTr="006F4807">
        <w:trPr>
          <w:trHeight w:hRule="exact" w:val="737"/>
          <w:jc w:val="center"/>
        </w:trPr>
        <w:tc>
          <w:tcPr>
            <w:tcW w:w="4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 xml:space="preserve">Montant TTC des </w:t>
            </w:r>
            <w:r w:rsidR="004D44FF" w:rsidRPr="006F4807">
              <w:rPr>
                <w:rFonts w:ascii="Times New Roman" w:eastAsia="Times New Roman" w:hAnsi="Times New Roman" w:cs="Times New Roman"/>
                <w:lang w:eastAsia="fr-FR"/>
              </w:rPr>
              <w:t>règlements</w:t>
            </w: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 xml:space="preserve"> sur </w:t>
            </w:r>
            <w:r w:rsidRPr="00094AC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  <w:t>biens</w:t>
            </w: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 xml:space="preserve"> achetés (</w:t>
            </w:r>
            <w:r w:rsidRPr="00094AC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  <w:t>factures reçues et enregistrées</w:t>
            </w: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Banque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44FF" w:rsidRPr="00094ACC" w:rsidTr="006F4807">
        <w:trPr>
          <w:trHeight w:hRule="exact" w:val="737"/>
          <w:jc w:val="center"/>
        </w:trPr>
        <w:tc>
          <w:tcPr>
            <w:tcW w:w="4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 xml:space="preserve">Montant TTC des factures reçues sur </w:t>
            </w:r>
            <w:r w:rsidRPr="00094AC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  <w:t>services</w:t>
            </w: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 xml:space="preserve"> exécutés par les </w:t>
            </w:r>
            <w:r w:rsidRPr="00094AC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  <w:t>fournisseurs ayant opté sur les débits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Achats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44FF" w:rsidRPr="00094ACC" w:rsidTr="006F4807">
        <w:trPr>
          <w:trHeight w:hRule="exact" w:val="737"/>
          <w:jc w:val="center"/>
        </w:trPr>
        <w:tc>
          <w:tcPr>
            <w:tcW w:w="4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 xml:space="preserve">Montant des avances versées par chèques bancaires sur commandes de </w:t>
            </w:r>
            <w:r w:rsidRPr="00094AC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  <w:t>matérie</w:t>
            </w:r>
            <w:r w:rsidRPr="00094AC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l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Banque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44FF" w:rsidRPr="00094ACC" w:rsidTr="006F4807">
        <w:trPr>
          <w:trHeight w:hRule="exact" w:val="794"/>
          <w:jc w:val="center"/>
        </w:trPr>
        <w:tc>
          <w:tcPr>
            <w:tcW w:w="4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 xml:space="preserve">Montant TTC des </w:t>
            </w:r>
            <w:r w:rsidR="004D44FF" w:rsidRPr="006F4807">
              <w:rPr>
                <w:rFonts w:ascii="Times New Roman" w:eastAsia="Times New Roman" w:hAnsi="Times New Roman" w:cs="Times New Roman"/>
                <w:lang w:eastAsia="fr-FR"/>
              </w:rPr>
              <w:t>règlements</w:t>
            </w: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 xml:space="preserve"> sur factures de </w:t>
            </w:r>
            <w:r w:rsidRPr="00094AC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  <w:t>services</w:t>
            </w: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 xml:space="preserve"> réalisés par des fournisseurs </w:t>
            </w:r>
            <w:r w:rsidRPr="00094AC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  <w:t>n’ayant pas opté sur les débits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Banque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44FF" w:rsidRPr="00094ACC" w:rsidTr="006F4807">
        <w:trPr>
          <w:trHeight w:hRule="exact" w:val="200"/>
          <w:jc w:val="center"/>
        </w:trPr>
        <w:tc>
          <w:tcPr>
            <w:tcW w:w="46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ACC" w:rsidRPr="00094ACC" w:rsidRDefault="00094ACC" w:rsidP="00094AC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ACC" w:rsidRPr="00094ACC" w:rsidRDefault="00094ACC" w:rsidP="004D44FF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ACC" w:rsidRPr="00094ACC" w:rsidRDefault="00094ACC" w:rsidP="00094AC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ACC" w:rsidRPr="00094ACC" w:rsidRDefault="00094ACC" w:rsidP="00094AC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7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ACC" w:rsidRPr="00094ACC" w:rsidRDefault="00094ACC" w:rsidP="00094AC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D44FF" w:rsidRPr="00094ACC" w:rsidTr="006F4807">
        <w:trPr>
          <w:trHeight w:hRule="exact" w:val="567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94ACC" w:rsidRPr="00094ACC" w:rsidRDefault="00094ACC" w:rsidP="00094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Autres informations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94ACC" w:rsidRPr="00094ACC" w:rsidRDefault="00094ACC" w:rsidP="00094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Journaux Auxiliaires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94ACC" w:rsidRPr="00094ACC" w:rsidRDefault="00094ACC" w:rsidP="00094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Montants</w:t>
            </w:r>
          </w:p>
        </w:tc>
        <w:tc>
          <w:tcPr>
            <w:tcW w:w="114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94ACC" w:rsidRPr="00094ACC" w:rsidRDefault="00094ACC" w:rsidP="00094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Montants de TVA</w:t>
            </w:r>
          </w:p>
        </w:tc>
        <w:tc>
          <w:tcPr>
            <w:tcW w:w="217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094ACC" w:rsidRPr="00094ACC" w:rsidRDefault="00094ACC" w:rsidP="00094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Commentaires</w:t>
            </w:r>
          </w:p>
        </w:tc>
      </w:tr>
      <w:tr w:rsidR="004D44FF" w:rsidRPr="00094ACC" w:rsidTr="006F4807">
        <w:trPr>
          <w:trHeight w:hRule="exact" w:val="794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 xml:space="preserve">Montant HT des immobilisations produites par l’entreprise pour ses besoins </w:t>
            </w:r>
            <w:r w:rsidRPr="00094AC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(livraisons à soi-même)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Opérations diverses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14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17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44FF" w:rsidRPr="00094ACC" w:rsidTr="006F4807">
        <w:trPr>
          <w:trHeight w:hRule="exact" w:val="737"/>
          <w:jc w:val="center"/>
        </w:trPr>
        <w:tc>
          <w:tcPr>
            <w:tcW w:w="4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 xml:space="preserve">Montants HT des achats </w:t>
            </w:r>
            <w:r w:rsidRPr="00094AC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  <w:t>d’autres biens et services</w:t>
            </w: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 xml:space="preserve"> auprès de </w:t>
            </w:r>
            <w:r w:rsidRPr="00094AC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  <w:t>fournisseurs européens identifiés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Achats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44FF" w:rsidRPr="00094ACC" w:rsidTr="006F4807">
        <w:trPr>
          <w:trHeight w:hRule="exact" w:val="737"/>
          <w:jc w:val="center"/>
        </w:trPr>
        <w:tc>
          <w:tcPr>
            <w:tcW w:w="4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 xml:space="preserve">Prix de cessions HT de </w:t>
            </w:r>
            <w:r w:rsidRPr="00094AC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  <w:t>matériel</w:t>
            </w: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 xml:space="preserve"> d’occasion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Opérations diverses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44FF" w:rsidRPr="00094ACC" w:rsidTr="006F4807">
        <w:trPr>
          <w:trHeight w:hRule="exact" w:val="794"/>
          <w:jc w:val="center"/>
        </w:trPr>
        <w:tc>
          <w:tcPr>
            <w:tcW w:w="4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  <w:t>Acquisitions intracommunautaires de matériels</w:t>
            </w: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 xml:space="preserve"> industriels auprès de </w:t>
            </w:r>
            <w:r w:rsidRPr="00094AC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  <w:t>fournisseurs européens identifiés</w:t>
            </w: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 xml:space="preserve"> (HT)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Achats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4D44FF" w:rsidRPr="00094ACC" w:rsidTr="006F4807">
        <w:trPr>
          <w:trHeight w:hRule="exact" w:val="737"/>
          <w:jc w:val="center"/>
        </w:trPr>
        <w:tc>
          <w:tcPr>
            <w:tcW w:w="4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Crédit de TVA du mois précédent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Opérations diverses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94ACC" w:rsidRPr="00094ACC" w:rsidRDefault="00094ACC" w:rsidP="00094AC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94AC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3A3090" w:rsidRPr="008310D9" w:rsidRDefault="003A3090" w:rsidP="008310D9">
      <w:pPr>
        <w:rPr>
          <w:rFonts w:ascii="Times New Roman" w:hAnsi="Times New Roman" w:cs="Times New Roman"/>
          <w:sz w:val="24"/>
          <w:szCs w:val="24"/>
        </w:rPr>
      </w:pPr>
    </w:p>
    <w:sectPr w:rsidR="003A3090" w:rsidRPr="008310D9" w:rsidSect="006F480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474" w:rsidRDefault="00CC4474" w:rsidP="00E96B39">
      <w:r>
        <w:separator/>
      </w:r>
    </w:p>
  </w:endnote>
  <w:endnote w:type="continuationSeparator" w:id="0">
    <w:p w:rsidR="00CC4474" w:rsidRDefault="00CC4474" w:rsidP="00E9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2444"/>
      <w:docPartObj>
        <w:docPartGallery w:val="Page Numbers (Bottom of Page)"/>
        <w:docPartUnique/>
      </w:docPartObj>
    </w:sdtPr>
    <w:sdtContent>
      <w:p w:rsidR="001140C0" w:rsidRDefault="001140C0" w:rsidP="00B7573A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4D44FF">
          <w:rPr>
            <w:rFonts w:ascii="Times New Roman" w:hAnsi="Times New Roman" w:cs="Times New Roman"/>
            <w:b/>
            <w:sz w:val="20"/>
            <w:szCs w:val="20"/>
          </w:rPr>
          <w:t>MAIGRE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474" w:rsidRDefault="00CC4474" w:rsidP="00E96B39">
      <w:r>
        <w:separator/>
      </w:r>
    </w:p>
  </w:footnote>
  <w:footnote w:type="continuationSeparator" w:id="0">
    <w:p w:rsidR="00CC4474" w:rsidRDefault="00CC4474" w:rsidP="00E96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37875"/>
    <w:multiLevelType w:val="hybridMultilevel"/>
    <w:tmpl w:val="FF6A36FE"/>
    <w:lvl w:ilvl="0" w:tplc="B26C88F0">
      <w:start w:val="14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6115014"/>
    <w:multiLevelType w:val="hybridMultilevel"/>
    <w:tmpl w:val="B454B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12F51"/>
    <w:multiLevelType w:val="hybridMultilevel"/>
    <w:tmpl w:val="CFF6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A23269"/>
    <w:multiLevelType w:val="hybridMultilevel"/>
    <w:tmpl w:val="8C6CA7E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CE6128"/>
    <w:multiLevelType w:val="hybridMultilevel"/>
    <w:tmpl w:val="20E8E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A4733"/>
    <w:multiLevelType w:val="hybridMultilevel"/>
    <w:tmpl w:val="6840F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4AF3C03"/>
    <w:multiLevelType w:val="hybridMultilevel"/>
    <w:tmpl w:val="1E9CC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E2DE8"/>
    <w:multiLevelType w:val="hybridMultilevel"/>
    <w:tmpl w:val="BC989370"/>
    <w:lvl w:ilvl="0" w:tplc="7DF6EAA0">
      <w:start w:val="1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D93230"/>
    <w:multiLevelType w:val="hybridMultilevel"/>
    <w:tmpl w:val="47724DAA"/>
    <w:lvl w:ilvl="0" w:tplc="1ADE26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742550B"/>
    <w:multiLevelType w:val="hybridMultilevel"/>
    <w:tmpl w:val="7D5A5534"/>
    <w:lvl w:ilvl="0" w:tplc="EBEECC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62CF6CC3"/>
    <w:multiLevelType w:val="hybridMultilevel"/>
    <w:tmpl w:val="9600F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D48B3"/>
    <w:multiLevelType w:val="hybridMultilevel"/>
    <w:tmpl w:val="9476F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332549"/>
    <w:multiLevelType w:val="hybridMultilevel"/>
    <w:tmpl w:val="46161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74369D"/>
    <w:multiLevelType w:val="hybridMultilevel"/>
    <w:tmpl w:val="A21C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0076A"/>
    <w:multiLevelType w:val="hybridMultilevel"/>
    <w:tmpl w:val="44865F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DC58C6"/>
    <w:multiLevelType w:val="hybridMultilevel"/>
    <w:tmpl w:val="BFA2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B84F7B"/>
    <w:multiLevelType w:val="hybridMultilevel"/>
    <w:tmpl w:val="703AE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9B4571"/>
    <w:multiLevelType w:val="hybridMultilevel"/>
    <w:tmpl w:val="A4F27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706921"/>
    <w:multiLevelType w:val="hybridMultilevel"/>
    <w:tmpl w:val="A866B9D4"/>
    <w:lvl w:ilvl="0" w:tplc="44D05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22"/>
  </w:num>
  <w:num w:numId="5">
    <w:abstractNumId w:val="6"/>
  </w:num>
  <w:num w:numId="6">
    <w:abstractNumId w:val="26"/>
  </w:num>
  <w:num w:numId="7">
    <w:abstractNumId w:val="44"/>
  </w:num>
  <w:num w:numId="8">
    <w:abstractNumId w:val="2"/>
  </w:num>
  <w:num w:numId="9">
    <w:abstractNumId w:val="29"/>
  </w:num>
  <w:num w:numId="10">
    <w:abstractNumId w:val="20"/>
  </w:num>
  <w:num w:numId="11">
    <w:abstractNumId w:val="21"/>
  </w:num>
  <w:num w:numId="12">
    <w:abstractNumId w:val="0"/>
  </w:num>
  <w:num w:numId="13">
    <w:abstractNumId w:val="27"/>
  </w:num>
  <w:num w:numId="14">
    <w:abstractNumId w:val="8"/>
  </w:num>
  <w:num w:numId="15">
    <w:abstractNumId w:val="24"/>
  </w:num>
  <w:num w:numId="16">
    <w:abstractNumId w:val="13"/>
  </w:num>
  <w:num w:numId="17">
    <w:abstractNumId w:val="11"/>
  </w:num>
  <w:num w:numId="18">
    <w:abstractNumId w:val="23"/>
  </w:num>
  <w:num w:numId="19">
    <w:abstractNumId w:val="5"/>
  </w:num>
  <w:num w:numId="20">
    <w:abstractNumId w:val="31"/>
  </w:num>
  <w:num w:numId="21">
    <w:abstractNumId w:val="1"/>
  </w:num>
  <w:num w:numId="22">
    <w:abstractNumId w:val="41"/>
  </w:num>
  <w:num w:numId="23">
    <w:abstractNumId w:val="3"/>
  </w:num>
  <w:num w:numId="24">
    <w:abstractNumId w:val="36"/>
  </w:num>
  <w:num w:numId="25">
    <w:abstractNumId w:val="18"/>
  </w:num>
  <w:num w:numId="26">
    <w:abstractNumId w:val="37"/>
  </w:num>
  <w:num w:numId="27">
    <w:abstractNumId w:val="15"/>
  </w:num>
  <w:num w:numId="28">
    <w:abstractNumId w:val="17"/>
  </w:num>
  <w:num w:numId="29">
    <w:abstractNumId w:val="9"/>
  </w:num>
  <w:num w:numId="30">
    <w:abstractNumId w:val="46"/>
  </w:num>
  <w:num w:numId="31">
    <w:abstractNumId w:val="10"/>
  </w:num>
  <w:num w:numId="32">
    <w:abstractNumId w:val="25"/>
  </w:num>
  <w:num w:numId="33">
    <w:abstractNumId w:val="33"/>
  </w:num>
  <w:num w:numId="34">
    <w:abstractNumId w:val="40"/>
  </w:num>
  <w:num w:numId="35">
    <w:abstractNumId w:val="39"/>
  </w:num>
  <w:num w:numId="36">
    <w:abstractNumId w:val="12"/>
  </w:num>
  <w:num w:numId="37">
    <w:abstractNumId w:val="38"/>
  </w:num>
  <w:num w:numId="38">
    <w:abstractNumId w:val="19"/>
  </w:num>
  <w:num w:numId="39">
    <w:abstractNumId w:val="30"/>
  </w:num>
  <w:num w:numId="40">
    <w:abstractNumId w:val="35"/>
  </w:num>
  <w:num w:numId="41">
    <w:abstractNumId w:val="34"/>
  </w:num>
  <w:num w:numId="42">
    <w:abstractNumId w:val="43"/>
  </w:num>
  <w:num w:numId="43">
    <w:abstractNumId w:val="32"/>
  </w:num>
  <w:num w:numId="44">
    <w:abstractNumId w:val="4"/>
  </w:num>
  <w:num w:numId="45">
    <w:abstractNumId w:val="16"/>
  </w:num>
  <w:num w:numId="46">
    <w:abstractNumId w:val="45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456FE"/>
    <w:rsid w:val="0005222F"/>
    <w:rsid w:val="0006349C"/>
    <w:rsid w:val="000764D3"/>
    <w:rsid w:val="00083AB4"/>
    <w:rsid w:val="00092F8D"/>
    <w:rsid w:val="00094ACC"/>
    <w:rsid w:val="000A1713"/>
    <w:rsid w:val="000A2255"/>
    <w:rsid w:val="000B2020"/>
    <w:rsid w:val="000B6E6C"/>
    <w:rsid w:val="000C40AE"/>
    <w:rsid w:val="000C6740"/>
    <w:rsid w:val="000E0152"/>
    <w:rsid w:val="000E5DA0"/>
    <w:rsid w:val="000E6C75"/>
    <w:rsid w:val="000F1FB4"/>
    <w:rsid w:val="000F610E"/>
    <w:rsid w:val="00106BD9"/>
    <w:rsid w:val="00107304"/>
    <w:rsid w:val="001140C0"/>
    <w:rsid w:val="00115354"/>
    <w:rsid w:val="0013404E"/>
    <w:rsid w:val="001677F4"/>
    <w:rsid w:val="00170564"/>
    <w:rsid w:val="00175CE9"/>
    <w:rsid w:val="00182464"/>
    <w:rsid w:val="0018601E"/>
    <w:rsid w:val="00187483"/>
    <w:rsid w:val="001A0599"/>
    <w:rsid w:val="002147AA"/>
    <w:rsid w:val="00241CCA"/>
    <w:rsid w:val="00272D44"/>
    <w:rsid w:val="00283513"/>
    <w:rsid w:val="00285C30"/>
    <w:rsid w:val="002A7862"/>
    <w:rsid w:val="002B1183"/>
    <w:rsid w:val="002B69E2"/>
    <w:rsid w:val="002C0E69"/>
    <w:rsid w:val="002C182D"/>
    <w:rsid w:val="002C7AB5"/>
    <w:rsid w:val="002D671A"/>
    <w:rsid w:val="00311480"/>
    <w:rsid w:val="00311DD7"/>
    <w:rsid w:val="00316AC4"/>
    <w:rsid w:val="00321EDD"/>
    <w:rsid w:val="003268FE"/>
    <w:rsid w:val="003300C7"/>
    <w:rsid w:val="003438E1"/>
    <w:rsid w:val="00352BDE"/>
    <w:rsid w:val="00362F54"/>
    <w:rsid w:val="00384569"/>
    <w:rsid w:val="00387345"/>
    <w:rsid w:val="003A3049"/>
    <w:rsid w:val="003A3090"/>
    <w:rsid w:val="003A4879"/>
    <w:rsid w:val="003A5686"/>
    <w:rsid w:val="003A6462"/>
    <w:rsid w:val="003B0B4C"/>
    <w:rsid w:val="003D2786"/>
    <w:rsid w:val="003D4327"/>
    <w:rsid w:val="003E18CF"/>
    <w:rsid w:val="003E4C64"/>
    <w:rsid w:val="003E674E"/>
    <w:rsid w:val="003F219D"/>
    <w:rsid w:val="00407701"/>
    <w:rsid w:val="00422C4D"/>
    <w:rsid w:val="0042316D"/>
    <w:rsid w:val="00427A9E"/>
    <w:rsid w:val="0043714C"/>
    <w:rsid w:val="004454DE"/>
    <w:rsid w:val="00456B3D"/>
    <w:rsid w:val="004A729D"/>
    <w:rsid w:val="004B21BE"/>
    <w:rsid w:val="004B7053"/>
    <w:rsid w:val="004C0C29"/>
    <w:rsid w:val="004D1FF5"/>
    <w:rsid w:val="004D351E"/>
    <w:rsid w:val="004D44FF"/>
    <w:rsid w:val="004E7D83"/>
    <w:rsid w:val="005155A2"/>
    <w:rsid w:val="0052082A"/>
    <w:rsid w:val="00533711"/>
    <w:rsid w:val="00533F23"/>
    <w:rsid w:val="00534948"/>
    <w:rsid w:val="00567D07"/>
    <w:rsid w:val="0057145D"/>
    <w:rsid w:val="005718FB"/>
    <w:rsid w:val="005775F6"/>
    <w:rsid w:val="00586ABF"/>
    <w:rsid w:val="005948EF"/>
    <w:rsid w:val="0059646F"/>
    <w:rsid w:val="00597213"/>
    <w:rsid w:val="0059793A"/>
    <w:rsid w:val="005A0AA5"/>
    <w:rsid w:val="005A3026"/>
    <w:rsid w:val="005A6383"/>
    <w:rsid w:val="005B1D9B"/>
    <w:rsid w:val="005B3C15"/>
    <w:rsid w:val="005C095A"/>
    <w:rsid w:val="005D2C29"/>
    <w:rsid w:val="005D70A2"/>
    <w:rsid w:val="005E36D3"/>
    <w:rsid w:val="005F3CF3"/>
    <w:rsid w:val="005F5EB3"/>
    <w:rsid w:val="00605217"/>
    <w:rsid w:val="00630C25"/>
    <w:rsid w:val="006420A7"/>
    <w:rsid w:val="00647BD9"/>
    <w:rsid w:val="00652A37"/>
    <w:rsid w:val="00654AF3"/>
    <w:rsid w:val="00662F35"/>
    <w:rsid w:val="006837EA"/>
    <w:rsid w:val="0068459B"/>
    <w:rsid w:val="0068624D"/>
    <w:rsid w:val="006913BB"/>
    <w:rsid w:val="006B4758"/>
    <w:rsid w:val="006B5A86"/>
    <w:rsid w:val="006B6518"/>
    <w:rsid w:val="006C181C"/>
    <w:rsid w:val="006C36AC"/>
    <w:rsid w:val="006C49EA"/>
    <w:rsid w:val="006C4D77"/>
    <w:rsid w:val="006D4DAA"/>
    <w:rsid w:val="006F4807"/>
    <w:rsid w:val="006F7044"/>
    <w:rsid w:val="007220B3"/>
    <w:rsid w:val="007650EB"/>
    <w:rsid w:val="0079151B"/>
    <w:rsid w:val="007A7E4D"/>
    <w:rsid w:val="007B05FC"/>
    <w:rsid w:val="007B1640"/>
    <w:rsid w:val="007C0267"/>
    <w:rsid w:val="007C71A6"/>
    <w:rsid w:val="007D503E"/>
    <w:rsid w:val="007D5694"/>
    <w:rsid w:val="007E23C3"/>
    <w:rsid w:val="007F4451"/>
    <w:rsid w:val="007F74FB"/>
    <w:rsid w:val="00800E03"/>
    <w:rsid w:val="008045EC"/>
    <w:rsid w:val="00817A00"/>
    <w:rsid w:val="008310D9"/>
    <w:rsid w:val="008401CB"/>
    <w:rsid w:val="00843696"/>
    <w:rsid w:val="008501FB"/>
    <w:rsid w:val="008650DE"/>
    <w:rsid w:val="00870EE5"/>
    <w:rsid w:val="00887082"/>
    <w:rsid w:val="008924E0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8F640E"/>
    <w:rsid w:val="00923D31"/>
    <w:rsid w:val="00927196"/>
    <w:rsid w:val="009619C5"/>
    <w:rsid w:val="009706C5"/>
    <w:rsid w:val="009A333D"/>
    <w:rsid w:val="009B190F"/>
    <w:rsid w:val="009B7306"/>
    <w:rsid w:val="009C720F"/>
    <w:rsid w:val="009D1444"/>
    <w:rsid w:val="00A06415"/>
    <w:rsid w:val="00A1130D"/>
    <w:rsid w:val="00A31B39"/>
    <w:rsid w:val="00A32C28"/>
    <w:rsid w:val="00A36663"/>
    <w:rsid w:val="00A54D29"/>
    <w:rsid w:val="00A57478"/>
    <w:rsid w:val="00A67D6D"/>
    <w:rsid w:val="00A72845"/>
    <w:rsid w:val="00A8373A"/>
    <w:rsid w:val="00AA0328"/>
    <w:rsid w:val="00AB4C73"/>
    <w:rsid w:val="00AB5CDF"/>
    <w:rsid w:val="00AB7BC0"/>
    <w:rsid w:val="00AC24D7"/>
    <w:rsid w:val="00AC4871"/>
    <w:rsid w:val="00AC49BB"/>
    <w:rsid w:val="00AC731B"/>
    <w:rsid w:val="00AC7849"/>
    <w:rsid w:val="00AD2B29"/>
    <w:rsid w:val="00AE2999"/>
    <w:rsid w:val="00AE31A8"/>
    <w:rsid w:val="00AE7C3D"/>
    <w:rsid w:val="00B32B27"/>
    <w:rsid w:val="00B654CE"/>
    <w:rsid w:val="00B6579D"/>
    <w:rsid w:val="00B71F08"/>
    <w:rsid w:val="00B74F2B"/>
    <w:rsid w:val="00B7573A"/>
    <w:rsid w:val="00B85E35"/>
    <w:rsid w:val="00B91E84"/>
    <w:rsid w:val="00BA0F79"/>
    <w:rsid w:val="00BA5E81"/>
    <w:rsid w:val="00BC2B10"/>
    <w:rsid w:val="00BC7A69"/>
    <w:rsid w:val="00BF099A"/>
    <w:rsid w:val="00BF5805"/>
    <w:rsid w:val="00BF6DCD"/>
    <w:rsid w:val="00C059F9"/>
    <w:rsid w:val="00C11871"/>
    <w:rsid w:val="00C13701"/>
    <w:rsid w:val="00C13C8A"/>
    <w:rsid w:val="00C258C6"/>
    <w:rsid w:val="00C3018A"/>
    <w:rsid w:val="00C450EF"/>
    <w:rsid w:val="00C83381"/>
    <w:rsid w:val="00C90CFE"/>
    <w:rsid w:val="00C91B93"/>
    <w:rsid w:val="00C91BA2"/>
    <w:rsid w:val="00CA3F25"/>
    <w:rsid w:val="00CB2DAA"/>
    <w:rsid w:val="00CB7D0B"/>
    <w:rsid w:val="00CC1DC9"/>
    <w:rsid w:val="00CC4474"/>
    <w:rsid w:val="00CD1EC7"/>
    <w:rsid w:val="00CD69B9"/>
    <w:rsid w:val="00CF0C84"/>
    <w:rsid w:val="00CF3DCA"/>
    <w:rsid w:val="00D45B9A"/>
    <w:rsid w:val="00D50CF4"/>
    <w:rsid w:val="00D50D96"/>
    <w:rsid w:val="00D707E6"/>
    <w:rsid w:val="00DA4406"/>
    <w:rsid w:val="00DA60DF"/>
    <w:rsid w:val="00DA6403"/>
    <w:rsid w:val="00DB34EF"/>
    <w:rsid w:val="00DE6868"/>
    <w:rsid w:val="00DF30D7"/>
    <w:rsid w:val="00DF551B"/>
    <w:rsid w:val="00DF7223"/>
    <w:rsid w:val="00DF788E"/>
    <w:rsid w:val="00E04BE3"/>
    <w:rsid w:val="00E069B1"/>
    <w:rsid w:val="00E1524E"/>
    <w:rsid w:val="00E20620"/>
    <w:rsid w:val="00E2530B"/>
    <w:rsid w:val="00E42778"/>
    <w:rsid w:val="00E539A0"/>
    <w:rsid w:val="00E81DBC"/>
    <w:rsid w:val="00E96B39"/>
    <w:rsid w:val="00EC1C12"/>
    <w:rsid w:val="00ED6D64"/>
    <w:rsid w:val="00ED71F8"/>
    <w:rsid w:val="00EF033F"/>
    <w:rsid w:val="00F2059A"/>
    <w:rsid w:val="00F20663"/>
    <w:rsid w:val="00F21F3F"/>
    <w:rsid w:val="00F32C46"/>
    <w:rsid w:val="00F449A3"/>
    <w:rsid w:val="00F45ECF"/>
    <w:rsid w:val="00F45FCD"/>
    <w:rsid w:val="00F5432D"/>
    <w:rsid w:val="00F54700"/>
    <w:rsid w:val="00F64BF2"/>
    <w:rsid w:val="00F6520E"/>
    <w:rsid w:val="00F66304"/>
    <w:rsid w:val="00F73764"/>
    <w:rsid w:val="00F755E6"/>
    <w:rsid w:val="00F91CC2"/>
    <w:rsid w:val="00FA7E26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1F3F"/>
    <w:pPr>
      <w:spacing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21F3F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A64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A6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BAE34-B665-42CF-B67C-1C69D414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4</cp:revision>
  <dcterms:created xsi:type="dcterms:W3CDTF">2012-03-18T10:40:00Z</dcterms:created>
  <dcterms:modified xsi:type="dcterms:W3CDTF">2012-03-18T11:13:00Z</dcterms:modified>
</cp:coreProperties>
</file>