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252E74" w:rsidRDefault="00252E74"/>
    <w:p w:rsidR="00252E74" w:rsidRDefault="00252E74"/>
    <w:p w:rsidR="00252E74" w:rsidRDefault="00252E74"/>
    <w:p w:rsidR="00252E74" w:rsidRDefault="00252E74"/>
    <w:p w:rsidR="00252E74" w:rsidRDefault="00252E74"/>
    <w:p w:rsidR="00252E74" w:rsidRDefault="00252E74"/>
    <w:p w:rsidR="00252E74" w:rsidRDefault="00252E74"/>
    <w:p w:rsidR="00252E74" w:rsidRDefault="00252E74"/>
    <w:tbl>
      <w:tblPr>
        <w:tblW w:w="15340" w:type="dxa"/>
        <w:jc w:val="center"/>
        <w:tblCellMar>
          <w:left w:w="70" w:type="dxa"/>
          <w:right w:w="70" w:type="dxa"/>
        </w:tblCellMar>
        <w:tblLook w:val="04A0"/>
      </w:tblPr>
      <w:tblGrid>
        <w:gridCol w:w="30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252E74" w:rsidRPr="00252E74" w:rsidTr="00252E74">
        <w:trPr>
          <w:trHeight w:val="315"/>
          <w:jc w:val="center"/>
        </w:trPr>
        <w:tc>
          <w:tcPr>
            <w:tcW w:w="153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252E74" w:rsidRPr="00252E74" w:rsidRDefault="00252E74" w:rsidP="00A72B83">
            <w:pPr>
              <w:jc w:val="center"/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color w:val="0070C0"/>
                <w:sz w:val="22"/>
                <w:lang w:eastAsia="fr-FR"/>
              </w:rPr>
              <w:t>Société COTINIERE - Flux Nets de Trésorerie</w:t>
            </w:r>
          </w:p>
        </w:tc>
      </w:tr>
      <w:tr w:rsidR="00252E74" w:rsidRPr="00252E74" w:rsidTr="00252E74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Périodes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52E74" w:rsidRPr="00252E74" w:rsidRDefault="00252E74" w:rsidP="00A72B83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52E74" w:rsidRPr="00252E74" w:rsidRDefault="00252E74" w:rsidP="00A72B83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52E74" w:rsidRPr="00252E74" w:rsidRDefault="00252E74" w:rsidP="00A72B83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52E74" w:rsidRPr="00252E74" w:rsidRDefault="00252E74" w:rsidP="00A72B83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3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52E74" w:rsidRPr="00252E74" w:rsidRDefault="00252E74" w:rsidP="00A72B83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52E74" w:rsidRPr="00252E74" w:rsidRDefault="00252E74" w:rsidP="00A72B83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5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52E74" w:rsidRPr="00252E74" w:rsidRDefault="00252E74" w:rsidP="00A72B83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52E74" w:rsidRPr="00252E74" w:rsidRDefault="00252E74" w:rsidP="00A72B83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52E74" w:rsidRPr="00252E74" w:rsidRDefault="00252E74" w:rsidP="00A72B83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52E74" w:rsidRPr="00252E74" w:rsidRDefault="00252E74" w:rsidP="00A72B83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52E74" w:rsidRPr="00252E74" w:rsidRDefault="00252E74" w:rsidP="00A72B83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10</w:t>
            </w:r>
          </w:p>
        </w:tc>
      </w:tr>
      <w:tr w:rsidR="00252E74" w:rsidRPr="00252E74" w:rsidTr="00252E74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Chiffre d'affaires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center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252E74" w:rsidRPr="00252E74" w:rsidTr="00252E74">
        <w:trPr>
          <w:trHeight w:val="31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Charges décaissées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center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252E74" w:rsidRPr="00252E74" w:rsidTr="00252E74">
        <w:trPr>
          <w:trHeight w:val="28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Excédent Brut d'Exploitation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252E74" w:rsidRPr="00252E74" w:rsidTr="00252E74">
        <w:trPr>
          <w:trHeight w:val="31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Amortissements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252E74" w:rsidRPr="00252E74" w:rsidTr="00252E74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Résultat avant IS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252E74" w:rsidRPr="00252E74" w:rsidTr="00252E74">
        <w:trPr>
          <w:trHeight w:val="31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IS ou économie d'IS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252E74" w:rsidRPr="00252E74" w:rsidTr="00252E74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Résultat net après IS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252E74" w:rsidRPr="00252E74" w:rsidTr="00252E74">
        <w:trPr>
          <w:trHeight w:val="28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Capacité d'autofinancement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252E74" w:rsidRPr="00252E74" w:rsidTr="00252E74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Investissement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252E74" w:rsidRPr="00252E74" w:rsidTr="00252E74">
        <w:trPr>
          <w:trHeight w:val="31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Variation du BFR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252E74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252E74" w:rsidRPr="00252E74" w:rsidTr="00252E74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Flux Nets de Trésorerie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E74" w:rsidRPr="00252E74" w:rsidRDefault="00252E74" w:rsidP="00A72B83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252E74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</w:tbl>
    <w:p w:rsidR="00252E74" w:rsidRDefault="00252E74"/>
    <w:sectPr w:rsidR="00252E74" w:rsidSect="00252E74">
      <w:pgSz w:w="16840" w:h="11907" w:orient="landscape" w:code="9"/>
      <w:pgMar w:top="1134" w:right="567" w:bottom="1134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252E74"/>
    <w:rsid w:val="000A02BC"/>
    <w:rsid w:val="00157E85"/>
    <w:rsid w:val="00170809"/>
    <w:rsid w:val="00207DBA"/>
    <w:rsid w:val="00252E74"/>
    <w:rsid w:val="00272EB8"/>
    <w:rsid w:val="003C1285"/>
    <w:rsid w:val="00502490"/>
    <w:rsid w:val="00547D11"/>
    <w:rsid w:val="00552764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468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2010-04-28T05:57:00Z</dcterms:created>
  <dcterms:modified xsi:type="dcterms:W3CDTF">2010-04-28T05:58:00Z</dcterms:modified>
</cp:coreProperties>
</file>