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779"/>
      </w:tblGrid>
      <w:tr w:rsidR="00C361F1" w:rsidTr="00C361F1">
        <w:tc>
          <w:tcPr>
            <w:tcW w:w="9779" w:type="dxa"/>
            <w:shd w:val="clear" w:color="auto" w:fill="E5B8B7" w:themeFill="accent2" w:themeFillTint="66"/>
          </w:tcPr>
          <w:p w:rsidR="00C361F1" w:rsidRPr="00C361F1" w:rsidRDefault="00C361F1" w:rsidP="00C361F1">
            <w:pPr>
              <w:jc w:val="center"/>
              <w:rPr>
                <w:b/>
                <w:color w:val="0070C0"/>
              </w:rPr>
            </w:pPr>
            <w:r w:rsidRPr="00C361F1">
              <w:rPr>
                <w:b/>
                <w:color w:val="0070C0"/>
              </w:rPr>
              <w:t>Société FRE – Activité commerciale</w:t>
            </w:r>
          </w:p>
        </w:tc>
      </w:tr>
      <w:tr w:rsidR="00C361F1" w:rsidTr="00C361F1">
        <w:tc>
          <w:tcPr>
            <w:tcW w:w="9779" w:type="dxa"/>
          </w:tcPr>
          <w:p w:rsidR="00C361F1" w:rsidRDefault="00C361F1" w:rsidP="007A601E">
            <w:pPr>
              <w:jc w:val="both"/>
            </w:pPr>
          </w:p>
          <w:p w:rsidR="00C361F1" w:rsidRDefault="00C361F1" w:rsidP="007A601E">
            <w:pPr>
              <w:jc w:val="both"/>
            </w:pPr>
            <w:r>
              <w:t>Vente prévisionnelle de 72 000 produits à 75 € HT l’unité.</w:t>
            </w:r>
          </w:p>
          <w:p w:rsidR="00C361F1" w:rsidRDefault="00C361F1" w:rsidP="007A601E">
            <w:pPr>
              <w:jc w:val="both"/>
            </w:pPr>
          </w:p>
          <w:p w:rsidR="00C361F1" w:rsidRDefault="00C361F1" w:rsidP="007A601E">
            <w:pPr>
              <w:jc w:val="both"/>
            </w:pPr>
            <w:r>
              <w:t>Les coefficients saisonniers seraient les suivants :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spacing w:before="120"/>
              <w:ind w:left="714" w:hanging="357"/>
              <w:jc w:val="both"/>
            </w:pPr>
            <w:r>
              <w:t xml:space="preserve">janvier à mars : </w:t>
            </w:r>
            <w:r>
              <w:tab/>
            </w:r>
            <w:r>
              <w:tab/>
              <w:t>0.90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jc w:val="both"/>
            </w:pPr>
            <w:r>
              <w:t xml:space="preserve">avril à juin : </w:t>
            </w:r>
            <w:r>
              <w:tab/>
            </w:r>
            <w:r>
              <w:tab/>
            </w:r>
            <w:r>
              <w:tab/>
              <w:t>1.40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jc w:val="both"/>
            </w:pPr>
            <w:r>
              <w:t xml:space="preserve">juillet à octobre : </w:t>
            </w:r>
            <w:r>
              <w:tab/>
            </w:r>
            <w:r>
              <w:tab/>
              <w:t>0.90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jc w:val="both"/>
            </w:pPr>
            <w:r>
              <w:t xml:space="preserve">novembre  et décembre : </w:t>
            </w:r>
            <w:r>
              <w:tab/>
              <w:t>0.75</w:t>
            </w:r>
          </w:p>
          <w:p w:rsidR="00C361F1" w:rsidRDefault="00C361F1" w:rsidP="007A601E">
            <w:pPr>
              <w:jc w:val="both"/>
            </w:pPr>
          </w:p>
          <w:p w:rsidR="00C361F1" w:rsidRDefault="00C361F1" w:rsidP="007A601E">
            <w:pPr>
              <w:jc w:val="both"/>
            </w:pPr>
            <w:r>
              <w:t>Les règlements des clients s’effectuent en moyenne :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spacing w:before="120"/>
              <w:ind w:left="714" w:hanging="357"/>
              <w:jc w:val="both"/>
            </w:pPr>
            <w:r>
              <w:t>25 % au comptant,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jc w:val="both"/>
            </w:pPr>
            <w:r>
              <w:t>50 % à 30 jours,</w:t>
            </w:r>
          </w:p>
          <w:p w:rsidR="00C361F1" w:rsidRDefault="00C361F1" w:rsidP="007A601E">
            <w:pPr>
              <w:numPr>
                <w:ilvl w:val="0"/>
                <w:numId w:val="3"/>
              </w:numPr>
              <w:jc w:val="both"/>
            </w:pPr>
            <w:r>
              <w:t>25 % à 60 jours.</w:t>
            </w:r>
          </w:p>
          <w:p w:rsidR="00C361F1" w:rsidRDefault="00C361F1" w:rsidP="007A601E">
            <w:pPr>
              <w:jc w:val="both"/>
            </w:pPr>
          </w:p>
          <w:p w:rsidR="00C361F1" w:rsidRDefault="00C361F1" w:rsidP="007A601E">
            <w:pPr>
              <w:jc w:val="both"/>
            </w:pPr>
            <w:r>
              <w:t>Les représentants perçoivent une commission de 5 % du chiffre d’affaires HT.</w:t>
            </w:r>
          </w:p>
          <w:p w:rsidR="00C361F1" w:rsidRDefault="00C361F1" w:rsidP="007A601E">
            <w:pPr>
              <w:jc w:val="both"/>
            </w:pPr>
          </w:p>
          <w:p w:rsidR="00C361F1" w:rsidRDefault="00C361F1" w:rsidP="007A601E">
            <w:pPr>
              <w:jc w:val="both"/>
            </w:pPr>
            <w:r>
              <w:t>Leur paiement est effectué le mois suivant.</w:t>
            </w:r>
          </w:p>
          <w:p w:rsidR="00C361F1" w:rsidRDefault="00C361F1" w:rsidP="007A601E">
            <w:pPr>
              <w:jc w:val="both"/>
            </w:pPr>
          </w:p>
          <w:p w:rsidR="00C361F1" w:rsidRDefault="00C361F1" w:rsidP="007A601E">
            <w:pPr>
              <w:jc w:val="both"/>
            </w:pPr>
            <w:r>
              <w:t>Elles sont soumises aux cotisations sociales au taux de 40 %.</w:t>
            </w:r>
          </w:p>
          <w:p w:rsidR="00C361F1" w:rsidRDefault="00C361F1" w:rsidP="007A601E">
            <w:pPr>
              <w:jc w:val="both"/>
            </w:pPr>
          </w:p>
        </w:tc>
      </w:tr>
    </w:tbl>
    <w:p w:rsidR="00C361F1" w:rsidRDefault="00C361F1"/>
    <w:p w:rsidR="00C361F1" w:rsidRDefault="00C361F1"/>
    <w:sectPr w:rsidR="00C361F1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E6F"/>
    <w:multiLevelType w:val="hybridMultilevel"/>
    <w:tmpl w:val="B5061C3A"/>
    <w:lvl w:ilvl="0" w:tplc="0FBC19B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361F1"/>
    <w:rsid w:val="000A02BC"/>
    <w:rsid w:val="000F101F"/>
    <w:rsid w:val="00157E85"/>
    <w:rsid w:val="00170809"/>
    <w:rsid w:val="002004D1"/>
    <w:rsid w:val="00207DBA"/>
    <w:rsid w:val="00272EB8"/>
    <w:rsid w:val="003C1285"/>
    <w:rsid w:val="00502490"/>
    <w:rsid w:val="00547D11"/>
    <w:rsid w:val="0055462A"/>
    <w:rsid w:val="005827A2"/>
    <w:rsid w:val="005D7BA3"/>
    <w:rsid w:val="007A601E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361F1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F1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b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C36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2010-04-22T18:52:00Z</dcterms:created>
  <dcterms:modified xsi:type="dcterms:W3CDTF">2010-04-22T19:00:00Z</dcterms:modified>
</cp:coreProperties>
</file>