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304373" w:rsidRDefault="00304373"/>
    <w:p w:rsidR="00304373" w:rsidRDefault="00304373"/>
    <w:p w:rsidR="00304373" w:rsidRDefault="00304373"/>
    <w:tbl>
      <w:tblPr>
        <w:tblW w:w="14040" w:type="dxa"/>
        <w:jc w:val="center"/>
        <w:tblCellMar>
          <w:left w:w="70" w:type="dxa"/>
          <w:right w:w="70" w:type="dxa"/>
        </w:tblCellMar>
        <w:tblLook w:val="04A0"/>
      </w:tblPr>
      <w:tblGrid>
        <w:gridCol w:w="3440"/>
        <w:gridCol w:w="1240"/>
        <w:gridCol w:w="3440"/>
        <w:gridCol w:w="1240"/>
        <w:gridCol w:w="3440"/>
        <w:gridCol w:w="1240"/>
      </w:tblGrid>
      <w:tr w:rsidR="00304373" w:rsidRPr="00304373" w:rsidTr="00304373">
        <w:trPr>
          <w:trHeight w:val="282"/>
          <w:jc w:val="center"/>
        </w:trPr>
        <w:tc>
          <w:tcPr>
            <w:tcW w:w="14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  <w:t>Société DOMINO - Tableau des Soldes Intermédiaires de Gestion de l'exercice N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SIG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Ventes de marchandises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Coût d'achat des marchandises vendues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Marge commerciale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Vendue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Déstockage de production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Stockée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Immobilisée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Production de l'exercice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5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de l'exercice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 xml:space="preserve">Consommation de l'exercice en provenance de tiers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Marge commerciale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Valeur ajoutée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Valeur ajoutée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Impôts, taxes et versements assimilés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Subventions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EBE (ou insuffisance)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Excédent brut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Insuffisance brute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51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Reprises sur provisions et transferts de charges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Dotations aux amortissements, dépréciations et provisions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Autres produits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Autres charges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d'exploitation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d'exploitation +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d'exploitation 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51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Quotes-parts de résultat sur opérations faites en commun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Quotes-parts de résultat sur opérations faites en commun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Produits financiers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courant avant impôts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exceptionnels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exceptionnel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courant avant impôts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courant avant impôts 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exceptionnel +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exceptionnel 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Participation des salariés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Impôts sur les bénéfices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de l'exercice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Produits des cessions d'éléments d'actif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Valeur comptable des éléments cédés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Plus ou moins values sur cessions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</w:tbl>
    <w:p w:rsidR="00304373" w:rsidRDefault="00304373"/>
    <w:sectPr w:rsidR="00304373" w:rsidSect="00304373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04373"/>
    <w:rsid w:val="000A02BC"/>
    <w:rsid w:val="00157E85"/>
    <w:rsid w:val="00170809"/>
    <w:rsid w:val="00207DBA"/>
    <w:rsid w:val="00272EB8"/>
    <w:rsid w:val="00304373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2010-04-20T17:39:00Z</dcterms:created>
  <dcterms:modified xsi:type="dcterms:W3CDTF">2010-04-20T17:51:00Z</dcterms:modified>
</cp:coreProperties>
</file>