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tbl>
      <w:tblPr>
        <w:tblW w:w="16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0"/>
        <w:gridCol w:w="1120"/>
        <w:gridCol w:w="1120"/>
        <w:gridCol w:w="1120"/>
        <w:gridCol w:w="1120"/>
        <w:gridCol w:w="1120"/>
        <w:gridCol w:w="1120"/>
        <w:gridCol w:w="3760"/>
        <w:gridCol w:w="1120"/>
        <w:gridCol w:w="1120"/>
      </w:tblGrid>
      <w:tr w:rsidR="00B940D1" w:rsidRPr="00B940D1" w:rsidTr="00B940D1">
        <w:trPr>
          <w:trHeight w:val="315"/>
        </w:trPr>
        <w:tc>
          <w:tcPr>
            <w:tcW w:w="164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BARRIERES SA - Bilans (en milliers d'euros) aux 31/12/N et 31/12/N-1</w:t>
            </w:r>
          </w:p>
        </w:tc>
      </w:tr>
      <w:tr w:rsidR="00B940D1" w:rsidRPr="00B940D1" w:rsidTr="00B940D1">
        <w:trPr>
          <w:trHeight w:val="57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ACTIF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Brut 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proofErr w:type="spellStart"/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Amort</w:t>
            </w:r>
            <w:proofErr w:type="spellEnd"/>
            <w:proofErr w:type="gramStart"/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./</w:t>
            </w:r>
            <w:proofErr w:type="gramEnd"/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 xml:space="preserve"> </w:t>
            </w:r>
            <w:proofErr w:type="spellStart"/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dépr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Net 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Brut N-1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proofErr w:type="spellStart"/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Amort</w:t>
            </w:r>
            <w:proofErr w:type="spellEnd"/>
            <w:proofErr w:type="gramStart"/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./</w:t>
            </w:r>
            <w:proofErr w:type="gramEnd"/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 xml:space="preserve"> </w:t>
            </w:r>
            <w:proofErr w:type="spellStart"/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dépr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Net N-1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PASSIF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940D1" w:rsidRPr="00B940D1" w:rsidRDefault="00B940D1" w:rsidP="00B940D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N-1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Actif immobilisé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Capitaux propres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Concessions, brevets, logiciels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Capital social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Terrain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Prime d'émission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Constructions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Réserve légale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proofErr w:type="spellStart"/>
            <w:r w:rsidRPr="00B940D1">
              <w:rPr>
                <w:rFonts w:eastAsia="Times New Roman"/>
                <w:sz w:val="22"/>
                <w:lang w:eastAsia="fr-FR"/>
              </w:rPr>
              <w:t>Inst</w:t>
            </w:r>
            <w:proofErr w:type="spellEnd"/>
            <w:r w:rsidRPr="00B940D1">
              <w:rPr>
                <w:rFonts w:eastAsia="Times New Roman"/>
                <w:sz w:val="22"/>
                <w:lang w:eastAsia="fr-FR"/>
              </w:rPr>
              <w:t xml:space="preserve">. </w:t>
            </w:r>
            <w:proofErr w:type="spellStart"/>
            <w:proofErr w:type="gramStart"/>
            <w:r w:rsidRPr="00B940D1">
              <w:rPr>
                <w:rFonts w:eastAsia="Times New Roman"/>
                <w:sz w:val="22"/>
                <w:lang w:eastAsia="fr-FR"/>
              </w:rPr>
              <w:t>tech</w:t>
            </w:r>
            <w:proofErr w:type="spellEnd"/>
            <w:r w:rsidRPr="00B940D1">
              <w:rPr>
                <w:rFonts w:eastAsia="Times New Roman"/>
                <w:sz w:val="22"/>
                <w:lang w:eastAsia="fr-FR"/>
              </w:rPr>
              <w:t>.,</w:t>
            </w:r>
            <w:proofErr w:type="gramEnd"/>
            <w:r w:rsidRPr="00B940D1">
              <w:rPr>
                <w:rFonts w:eastAsia="Times New Roman"/>
                <w:sz w:val="22"/>
                <w:lang w:eastAsia="fr-FR"/>
              </w:rPr>
              <w:t xml:space="preserve"> mat. et out. industriels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Réserves statutaires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 xml:space="preserve">Autres </w:t>
            </w:r>
            <w:proofErr w:type="spellStart"/>
            <w:r w:rsidRPr="00B940D1">
              <w:rPr>
                <w:rFonts w:eastAsia="Times New Roman"/>
                <w:sz w:val="22"/>
                <w:lang w:eastAsia="fr-FR"/>
              </w:rPr>
              <w:t>immob</w:t>
            </w:r>
            <w:proofErr w:type="spellEnd"/>
            <w:r w:rsidRPr="00B940D1">
              <w:rPr>
                <w:rFonts w:eastAsia="Times New Roman"/>
                <w:sz w:val="22"/>
                <w:lang w:eastAsia="fr-FR"/>
              </w:rPr>
              <w:t>. corporelles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Report à nouveau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Autres participations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Résultat de l'exercice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i/>
                <w:iCs/>
                <w:sz w:val="22"/>
                <w:lang w:eastAsia="fr-FR"/>
              </w:rPr>
            </w:pPr>
            <w:r w:rsidRPr="00B940D1">
              <w:rPr>
                <w:rFonts w:eastAsia="Times New Roman"/>
                <w:i/>
                <w:i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i/>
                <w:iCs/>
                <w:sz w:val="22"/>
                <w:lang w:eastAsia="fr-FR"/>
              </w:rPr>
            </w:pPr>
            <w:r w:rsidRPr="00B940D1">
              <w:rPr>
                <w:rFonts w:eastAsia="Times New Roman"/>
                <w:i/>
                <w:iCs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Prêts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Total I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Total I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Provisions pour risques et charges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Actif circulant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Total II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Stocks de marchandises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Dettes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i/>
                <w:iCs/>
                <w:sz w:val="22"/>
                <w:lang w:eastAsia="fr-FR"/>
              </w:rPr>
            </w:pPr>
            <w:r w:rsidRPr="00B940D1">
              <w:rPr>
                <w:rFonts w:eastAsia="Times New Roman"/>
                <w:i/>
                <w:i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Avances et acomptes versés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 xml:space="preserve">Emprunts auprès </w:t>
            </w:r>
            <w:proofErr w:type="spellStart"/>
            <w:r w:rsidRPr="00B940D1">
              <w:rPr>
                <w:rFonts w:eastAsia="Times New Roman"/>
                <w:sz w:val="22"/>
                <w:lang w:eastAsia="fr-FR"/>
              </w:rPr>
              <w:t>éts</w:t>
            </w:r>
            <w:proofErr w:type="spellEnd"/>
            <w:r w:rsidRPr="00B940D1">
              <w:rPr>
                <w:rFonts w:eastAsia="Times New Roman"/>
                <w:sz w:val="22"/>
                <w:lang w:eastAsia="fr-FR"/>
              </w:rPr>
              <w:t xml:space="preserve"> de crédit (1)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 xml:space="preserve">Créances clients et </w:t>
            </w:r>
            <w:proofErr w:type="spellStart"/>
            <w:r w:rsidRPr="00B940D1">
              <w:rPr>
                <w:rFonts w:eastAsia="Times New Roman"/>
                <w:sz w:val="22"/>
                <w:lang w:eastAsia="fr-FR"/>
              </w:rPr>
              <w:t>cptes</w:t>
            </w:r>
            <w:proofErr w:type="spellEnd"/>
            <w:r w:rsidRPr="00B940D1">
              <w:rPr>
                <w:rFonts w:eastAsia="Times New Roman"/>
                <w:sz w:val="22"/>
                <w:lang w:eastAsia="fr-FR"/>
              </w:rPr>
              <w:t xml:space="preserve"> rattachés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Avances et acomptes reçus s/</w:t>
            </w:r>
            <w:proofErr w:type="spellStart"/>
            <w:r w:rsidRPr="00B940D1">
              <w:rPr>
                <w:rFonts w:eastAsia="Times New Roman"/>
                <w:sz w:val="22"/>
                <w:lang w:eastAsia="fr-FR"/>
              </w:rPr>
              <w:t>cdes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Autres créances d'exploitation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Dettes fournisseurs et comptes rattachés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Créances diverses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Dettes fiscales et sociales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Valeurs mobilières de placement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 xml:space="preserve">Dettes sur </w:t>
            </w:r>
            <w:proofErr w:type="spellStart"/>
            <w:r w:rsidRPr="00B940D1">
              <w:rPr>
                <w:rFonts w:eastAsia="Times New Roman"/>
                <w:sz w:val="22"/>
                <w:lang w:eastAsia="fr-FR"/>
              </w:rPr>
              <w:t>immob</w:t>
            </w:r>
            <w:proofErr w:type="spellEnd"/>
            <w:r w:rsidRPr="00B940D1">
              <w:rPr>
                <w:rFonts w:eastAsia="Times New Roman"/>
                <w:sz w:val="22"/>
                <w:lang w:eastAsia="fr-FR"/>
              </w:rPr>
              <w:t>. et comptes rattachés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Disponibilités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Dettes diverses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Charges constatées d'avance (*)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Produits constatés d'avance (*)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Total II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Total III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TOTAL GENERAL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TOTAL GENERAL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940D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B940D1" w:rsidRPr="00B940D1" w:rsidTr="00B940D1">
        <w:trPr>
          <w:trHeight w:val="6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(*) d'exploitation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940D1" w:rsidRPr="00B940D1" w:rsidRDefault="00B940D1" w:rsidP="00B940D1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(1) Dont concours bancaires courants et soldes créditeurs de banques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40D1" w:rsidRPr="00B940D1" w:rsidRDefault="00B940D1" w:rsidP="00B940D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940D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</w:tbl>
    <w:p w:rsidR="00B940D1" w:rsidRDefault="00B940D1"/>
    <w:sectPr w:rsidR="00B940D1" w:rsidSect="00B940D1">
      <w:pgSz w:w="16840" w:h="11907" w:orient="landscape" w:code="9"/>
      <w:pgMar w:top="1134" w:right="289" w:bottom="1134" w:left="170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940D1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940D1"/>
    <w:rsid w:val="00BB3AA8"/>
    <w:rsid w:val="00CE1BC9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2010-03-31T21:04:00Z</dcterms:created>
  <dcterms:modified xsi:type="dcterms:W3CDTF">2010-03-31T21:06:00Z</dcterms:modified>
</cp:coreProperties>
</file>